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575E8D">
        <w:rPr>
          <w:sz w:val="24"/>
          <w:szCs w:val="24"/>
        </w:rPr>
        <w:t>29</w:t>
      </w:r>
      <w:r w:rsidR="00C14E04">
        <w:rPr>
          <w:sz w:val="24"/>
          <w:szCs w:val="24"/>
        </w:rPr>
        <w:t xml:space="preserve">                                                                                            </w:t>
      </w:r>
    </w:p>
    <w:p w:rsidR="00C14E04" w:rsidRDefault="00575E8D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29</w:t>
      </w:r>
      <w:r w:rsidR="00C7239A" w:rsidRPr="00C7239A">
        <w:rPr>
          <w:sz w:val="24"/>
          <w:szCs w:val="24"/>
        </w:rPr>
        <w:t>.kolovoza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575E8D">
        <w:rPr>
          <w:sz w:val="24"/>
          <w:szCs w:val="24"/>
        </w:rPr>
        <w:t>tića Morska vila Nin, sazivam 27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575E8D">
        <w:rPr>
          <w:b/>
          <w:sz w:val="24"/>
          <w:szCs w:val="24"/>
        </w:rPr>
        <w:t>29</w:t>
      </w:r>
      <w:r w:rsidR="00C7239A">
        <w:rPr>
          <w:b/>
          <w:sz w:val="24"/>
          <w:szCs w:val="24"/>
        </w:rPr>
        <w:t>.kolovoza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575E8D" w:rsidRPr="005D3A50" w:rsidRDefault="00551E93" w:rsidP="00575E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 ovlaštenju gospođe Ines Jakovčević, predsjednice Upravnog vijeća Dječjeg vrtića Morska vila Nin, a </w:t>
      </w:r>
      <w:r w:rsidR="00D076BE">
        <w:rPr>
          <w:sz w:val="24"/>
          <w:szCs w:val="24"/>
        </w:rPr>
        <w:t>temeljem mogućnosti da se sjednica Upravnog vijeća održi elektroničkim putem, molimo vaše očitovanje vezano za :</w:t>
      </w:r>
    </w:p>
    <w:p w:rsidR="00D076BE" w:rsidRPr="00575E8D" w:rsidRDefault="00D076BE" w:rsidP="00575E8D">
      <w:pPr>
        <w:rPr>
          <w:sz w:val="24"/>
          <w:szCs w:val="24"/>
        </w:rPr>
      </w:pPr>
    </w:p>
    <w:p w:rsidR="00C7239A" w:rsidRDefault="00575E8D" w:rsidP="00575E8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Odluka o usvajanju izmjene Pravilnika o unutarnjem ustrojstvu i načinu rada Dječjeg vrtića Morska vila Nin</w:t>
      </w:r>
    </w:p>
    <w:p w:rsidR="00575E8D" w:rsidRDefault="00575E8D" w:rsidP="00575E8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Donošenje Prijedlog II. izmjene i dopune financijskog plana za 2024.godinu.</w:t>
      </w:r>
    </w:p>
    <w:p w:rsidR="00575E8D" w:rsidRPr="008F22F2" w:rsidRDefault="00575E8D" w:rsidP="00575E8D">
      <w:pPr>
        <w:pStyle w:val="ListParagraph"/>
        <w:ind w:left="1440"/>
        <w:rPr>
          <w:sz w:val="24"/>
          <w:szCs w:val="24"/>
        </w:rPr>
      </w:pP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Pr="00FD7B79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575E8D">
        <w:rPr>
          <w:color w:val="000000" w:themeColor="text1"/>
          <w:sz w:val="24"/>
          <w:szCs w:val="24"/>
        </w:rPr>
        <w:t>29</w:t>
      </w:r>
      <w:r w:rsidR="00C7239A" w:rsidRPr="00C7239A">
        <w:rPr>
          <w:color w:val="000000" w:themeColor="text1"/>
          <w:sz w:val="24"/>
          <w:szCs w:val="24"/>
        </w:rPr>
        <w:t>. kolovoza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</w:t>
      </w:r>
      <w:r w:rsidR="00575E8D">
        <w:rPr>
          <w:color w:val="000000" w:themeColor="text1"/>
          <w:sz w:val="24"/>
          <w:szCs w:val="24"/>
        </w:rPr>
        <w:t>odine do 12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B517B"/>
    <w:multiLevelType w:val="hybridMultilevel"/>
    <w:tmpl w:val="AF4C6372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3F3CCC"/>
    <w:rsid w:val="00551E93"/>
    <w:rsid w:val="00575E8D"/>
    <w:rsid w:val="006F0D2B"/>
    <w:rsid w:val="007A1019"/>
    <w:rsid w:val="008F22F2"/>
    <w:rsid w:val="008F5109"/>
    <w:rsid w:val="00916A99"/>
    <w:rsid w:val="0096207B"/>
    <w:rsid w:val="009C5ABE"/>
    <w:rsid w:val="00A024AA"/>
    <w:rsid w:val="00A55F91"/>
    <w:rsid w:val="00A60123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2024-09-05T06:57:00Z</dcterms:created>
  <dcterms:modified xsi:type="dcterms:W3CDTF">2024-09-05T06:57:00Z</dcterms:modified>
</cp:coreProperties>
</file>