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F99" w:rsidRDefault="00023F99" w:rsidP="00023F99">
      <w:pPr>
        <w:spacing w:after="0" w:line="360" w:lineRule="auto"/>
        <w:outlineLvl w:val="0"/>
        <w:rPr>
          <w:rFonts w:ascii="Times New Roman" w:eastAsia="Times New Roman" w:hAnsi="Times New Roman" w:cs="Times New Roman"/>
          <w:b/>
          <w:sz w:val="24"/>
          <w:szCs w:val="24"/>
          <w:lang w:val="hr-HR" w:eastAsia="hr-HR"/>
        </w:rPr>
      </w:pPr>
    </w:p>
    <w:p w:rsidR="00811BF9" w:rsidRDefault="00811BF9" w:rsidP="00023F99">
      <w:pPr>
        <w:spacing w:after="0" w:line="360" w:lineRule="auto"/>
        <w:outlineLvl w:val="0"/>
        <w:rPr>
          <w:rFonts w:ascii="Times New Roman" w:eastAsia="Times New Roman" w:hAnsi="Times New Roman" w:cs="Times New Roman"/>
          <w:b/>
          <w:sz w:val="24"/>
          <w:szCs w:val="24"/>
          <w:lang w:val="hr-HR" w:eastAsia="hr-HR"/>
        </w:rPr>
      </w:pPr>
      <w:bookmarkStart w:id="0" w:name="_GoBack"/>
      <w:bookmarkEnd w:id="0"/>
    </w:p>
    <w:p w:rsidR="00CC37BC" w:rsidRDefault="00CC37BC" w:rsidP="00023F99">
      <w:pPr>
        <w:spacing w:after="0" w:line="360" w:lineRule="auto"/>
        <w:outlineLvl w:val="0"/>
        <w:rPr>
          <w:rFonts w:ascii="Times New Roman" w:eastAsia="Times New Roman" w:hAnsi="Times New Roman" w:cs="Times New Roman"/>
          <w:b/>
          <w:sz w:val="24"/>
          <w:szCs w:val="24"/>
          <w:lang w:val="hr-HR" w:eastAsia="hr-HR"/>
        </w:rPr>
      </w:pPr>
    </w:p>
    <w:p w:rsidR="00023F99" w:rsidRDefault="00023F99" w:rsidP="00023F99">
      <w:pPr>
        <w:spacing w:after="0" w:line="360" w:lineRule="auto"/>
        <w:jc w:val="center"/>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noProof/>
          <w:sz w:val="24"/>
          <w:szCs w:val="24"/>
        </w:rPr>
        <w:drawing>
          <wp:inline distT="0" distB="0" distL="0" distR="0">
            <wp:extent cx="3324225" cy="619125"/>
            <wp:effectExtent l="0" t="0" r="9525" b="9525"/>
            <wp:docPr id="1" name="Slika 1" descr="http://www.vrtic-morska-vila.hr/images/logo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rtic-morska-vila.hr/images/logo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4225" cy="619125"/>
                    </a:xfrm>
                    <a:prstGeom prst="rect">
                      <a:avLst/>
                    </a:prstGeom>
                    <a:noFill/>
                    <a:ln>
                      <a:noFill/>
                    </a:ln>
                  </pic:spPr>
                </pic:pic>
              </a:graphicData>
            </a:graphic>
          </wp:inline>
        </w:drawing>
      </w:r>
    </w:p>
    <w:p w:rsidR="00023F99" w:rsidRDefault="00023F99" w:rsidP="00023F99">
      <w:pPr>
        <w:spacing w:after="0" w:line="360" w:lineRule="auto"/>
        <w:outlineLvl w:val="0"/>
        <w:rPr>
          <w:rFonts w:ascii="Times New Roman" w:eastAsia="Times New Roman" w:hAnsi="Times New Roman" w:cs="Times New Roman"/>
          <w:b/>
          <w:sz w:val="24"/>
          <w:szCs w:val="24"/>
          <w:lang w:val="hr-HR" w:eastAsia="hr-HR"/>
        </w:rPr>
      </w:pPr>
    </w:p>
    <w:p w:rsidR="00023F99" w:rsidRDefault="00023F99" w:rsidP="00023F99">
      <w:pPr>
        <w:spacing w:after="0" w:line="360" w:lineRule="auto"/>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REPUBLIKA HRVATSKA</w:t>
      </w:r>
    </w:p>
    <w:p w:rsidR="00023F99" w:rsidRDefault="00023F99" w:rsidP="00023F99">
      <w:pPr>
        <w:spacing w:after="0" w:line="360" w:lineRule="auto"/>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ZADARSKA ŽUPANIJA</w:t>
      </w:r>
    </w:p>
    <w:p w:rsidR="00023F99" w:rsidRDefault="00023F99" w:rsidP="00023F99">
      <w:pPr>
        <w:spacing w:after="0" w:line="360" w:lineRule="auto"/>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GRAD NIN                                                                                                                  DJEČJI VRTIĆ ''MORSKA VILA“</w:t>
      </w: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Ulica dr. Franje Tuđmana 5</w:t>
      </w: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23232 NIN   </w:t>
      </w:r>
    </w:p>
    <w:p w:rsidR="00023F99" w:rsidRDefault="00023F99" w:rsidP="00023F99">
      <w:pPr>
        <w:spacing w:after="0" w:line="36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center"/>
        <w:outlineLvl w:val="0"/>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 xml:space="preserve">GODIŠNJE IZVJEŠĆE O RADU </w:t>
      </w:r>
    </w:p>
    <w:p w:rsidR="00023F99" w:rsidRDefault="00023F99" w:rsidP="00023F99">
      <w:pPr>
        <w:spacing w:after="0" w:line="360" w:lineRule="auto"/>
        <w:jc w:val="center"/>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DJEČJEG VRTIĆA „MORSKA VILA“</w:t>
      </w:r>
    </w:p>
    <w:p w:rsidR="00023F99" w:rsidRDefault="00023F99" w:rsidP="00023F99">
      <w:pPr>
        <w:spacing w:after="0" w:line="360" w:lineRule="auto"/>
        <w:jc w:val="center"/>
        <w:rPr>
          <w:rFonts w:ascii="Times New Roman" w:eastAsia="Times New Roman" w:hAnsi="Times New Roman" w:cs="Times New Roman"/>
          <w:sz w:val="32"/>
          <w:szCs w:val="32"/>
          <w:lang w:val="hr-HR" w:eastAsia="hr-HR"/>
        </w:rPr>
      </w:pPr>
      <w:r>
        <w:rPr>
          <w:rFonts w:ascii="Times New Roman" w:eastAsia="Times New Roman" w:hAnsi="Times New Roman" w:cs="Times New Roman"/>
          <w:b/>
          <w:sz w:val="32"/>
          <w:szCs w:val="32"/>
          <w:lang w:val="hr-HR" w:eastAsia="hr-HR"/>
        </w:rPr>
        <w:t>ZA PEDAGOŠKU 2025./2026. GODINU</w:t>
      </w:r>
    </w:p>
    <w:p w:rsidR="00023F99" w:rsidRDefault="00023F99" w:rsidP="00023F99">
      <w:pPr>
        <w:spacing w:after="0" w:line="360" w:lineRule="auto"/>
        <w:jc w:val="both"/>
        <w:rPr>
          <w:rFonts w:ascii="Times New Roman" w:eastAsia="Times New Roman" w:hAnsi="Times New Roman" w:cs="Times New Roman"/>
          <w:color w:val="333333"/>
          <w:sz w:val="24"/>
          <w:szCs w:val="24"/>
          <w:lang w:val="hr-HR" w:eastAsia="hr-HR"/>
        </w:rPr>
      </w:pPr>
    </w:p>
    <w:p w:rsidR="00023F99" w:rsidRDefault="00023F99" w:rsidP="00023F99">
      <w:pPr>
        <w:spacing w:after="0" w:line="240" w:lineRule="auto"/>
        <w:jc w:val="both"/>
        <w:rPr>
          <w:rFonts w:ascii="Times New Roman" w:eastAsia="Times New Roman" w:hAnsi="Times New Roman" w:cs="Times New Roman"/>
          <w:color w:val="333333"/>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b/>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sz w:val="24"/>
          <w:szCs w:val="24"/>
          <w:lang w:val="hr-HR" w:eastAsia="hr-HR"/>
        </w:rPr>
      </w:pPr>
    </w:p>
    <w:p w:rsidR="00023F99" w:rsidRDefault="001D2AA5" w:rsidP="00023F99">
      <w:pPr>
        <w:spacing w:after="0" w:line="240" w:lineRule="auto"/>
        <w:jc w:val="center"/>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Nin,  rujan</w:t>
      </w:r>
      <w:r w:rsidR="00023F99">
        <w:rPr>
          <w:rFonts w:ascii="Times New Roman" w:eastAsia="Times New Roman" w:hAnsi="Times New Roman" w:cs="Times New Roman"/>
          <w:b/>
          <w:sz w:val="24"/>
          <w:szCs w:val="24"/>
          <w:lang w:val="hr-HR" w:eastAsia="hr-HR"/>
        </w:rPr>
        <w:t xml:space="preserve"> 2026.</w:t>
      </w:r>
    </w:p>
    <w:p w:rsidR="00023F99" w:rsidRDefault="00023F99" w:rsidP="00023F99">
      <w:pPr>
        <w:spacing w:after="0" w:line="240" w:lineRule="auto"/>
        <w:jc w:val="center"/>
        <w:rPr>
          <w:rFonts w:ascii="Times New Roman" w:eastAsia="Times New Roman" w:hAnsi="Times New Roman" w:cs="Times New Roman"/>
          <w:b/>
          <w:sz w:val="24"/>
          <w:szCs w:val="24"/>
          <w:lang w:val="hr-HR" w:eastAsia="hr-HR"/>
        </w:rPr>
      </w:pPr>
    </w:p>
    <w:p w:rsidR="00023F99" w:rsidRDefault="00023F99" w:rsidP="00023F99">
      <w:pPr>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b/>
          <w:sz w:val="24"/>
          <w:szCs w:val="24"/>
          <w:lang w:val="hr-HR" w:eastAsia="hr-HR"/>
        </w:rPr>
      </w:pP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Odgojiteljsko vijeć</w:t>
      </w:r>
      <w:r w:rsidR="00101358">
        <w:rPr>
          <w:rFonts w:ascii="Times New Roman" w:eastAsia="Times New Roman" w:hAnsi="Times New Roman" w:cs="Times New Roman"/>
          <w:sz w:val="24"/>
          <w:szCs w:val="24"/>
          <w:lang w:val="hr-HR" w:eastAsia="hr-HR"/>
        </w:rPr>
        <w:t>e, na sjednici održanoj dana  31. kolovoza 2026</w:t>
      </w:r>
      <w:r>
        <w:rPr>
          <w:rFonts w:ascii="Times New Roman" w:eastAsia="Times New Roman" w:hAnsi="Times New Roman" w:cs="Times New Roman"/>
          <w:sz w:val="24"/>
          <w:szCs w:val="24"/>
          <w:lang w:val="hr-HR" w:eastAsia="hr-HR"/>
        </w:rPr>
        <w:t>. godine dalo je suglasnost, temeljem članka 63. Statuta Dječjeg vrtića „Morska vila“, na  prijedlog Godišnjeg izvješća o radu Dječjeg vrtića „Morska vila“ za pedagošku 2025./2026. godinu.</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Temeljem članka 50. Statuta Dječjeg vrtića „Mor</w:t>
      </w:r>
      <w:r w:rsidR="001D2AA5">
        <w:rPr>
          <w:rFonts w:ascii="Times New Roman" w:eastAsia="Times New Roman" w:hAnsi="Times New Roman" w:cs="Times New Roman"/>
          <w:sz w:val="24"/>
          <w:szCs w:val="24"/>
          <w:lang w:val="hr-HR" w:eastAsia="hr-HR"/>
        </w:rPr>
        <w:t>ska vila“, Upravno vijeće, na 2 sjednici održanoj  08</w:t>
      </w:r>
      <w:r>
        <w:rPr>
          <w:rFonts w:ascii="Times New Roman" w:eastAsia="Times New Roman" w:hAnsi="Times New Roman" w:cs="Times New Roman"/>
          <w:sz w:val="24"/>
          <w:szCs w:val="24"/>
          <w:lang w:val="hr-HR" w:eastAsia="hr-HR"/>
        </w:rPr>
        <w:t xml:space="preserve">. rujna 2026. godine, na prijedlog ravnateljice, usvojilo je i donijelo Godišnje izvješće o radu Dječjeg vrtića „Morska vila“ za pedagošku 2025./2026. godinu. </w:t>
      </w:r>
    </w:p>
    <w:p w:rsidR="00023F99" w:rsidRDefault="00023F99" w:rsidP="00023F99">
      <w:pPr>
        <w:spacing w:after="0" w:line="360" w:lineRule="auto"/>
        <w:rPr>
          <w:rFonts w:ascii="Times New Roman" w:eastAsia="Times New Roman" w:hAnsi="Times New Roman" w:cs="Times New Roman"/>
          <w:sz w:val="24"/>
          <w:szCs w:val="24"/>
          <w:lang w:val="hr-HR" w:eastAsia="hr-HR"/>
        </w:rPr>
      </w:pPr>
    </w:p>
    <w:p w:rsidR="00023F99" w:rsidRDefault="00023F99" w:rsidP="00023F99">
      <w:pPr>
        <w:spacing w:after="0" w:line="360" w:lineRule="auto"/>
        <w:rPr>
          <w:rFonts w:ascii="Times New Roman" w:eastAsia="Times New Roman" w:hAnsi="Times New Roman" w:cs="Times New Roman"/>
          <w:sz w:val="24"/>
          <w:szCs w:val="24"/>
          <w:lang w:val="hr-HR" w:eastAsia="hr-HR"/>
        </w:rPr>
      </w:pPr>
    </w:p>
    <w:p w:rsidR="00023F99" w:rsidRDefault="00023F99" w:rsidP="00023F99">
      <w:pPr>
        <w:spacing w:after="0" w:line="360" w:lineRule="auto"/>
        <w:rPr>
          <w:rFonts w:ascii="Times New Roman" w:eastAsia="Times New Roman" w:hAnsi="Times New Roman" w:cs="Times New Roman"/>
          <w:sz w:val="24"/>
          <w:szCs w:val="24"/>
          <w:lang w:val="hr-HR" w:eastAsia="hr-HR"/>
        </w:rPr>
      </w:pPr>
    </w:p>
    <w:p w:rsidR="00023F99" w:rsidRDefault="00023F99" w:rsidP="00023F99">
      <w:pPr>
        <w:spacing w:after="0" w:line="360" w:lineRule="auto"/>
        <w:jc w:val="right"/>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Predsjednica Upravnog vijeća:</w:t>
      </w:r>
    </w:p>
    <w:p w:rsidR="00023F99" w:rsidRDefault="00023F99" w:rsidP="00023F99">
      <w:pPr>
        <w:spacing w:after="0" w:line="360" w:lineRule="auto"/>
        <w:jc w:val="right"/>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______________________</w:t>
      </w:r>
    </w:p>
    <w:p w:rsidR="00023F99" w:rsidRDefault="00023F99" w:rsidP="00023F99">
      <w:pPr>
        <w:spacing w:after="0" w:line="360" w:lineRule="auto"/>
        <w:jc w:val="right"/>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Ines Jakovčević</w:t>
      </w:r>
    </w:p>
    <w:p w:rsidR="00023F99" w:rsidRDefault="00023F99" w:rsidP="00023F99">
      <w:pPr>
        <w:spacing w:after="0" w:line="360" w:lineRule="auto"/>
        <w:jc w:val="right"/>
        <w:rPr>
          <w:rFonts w:ascii="Times New Roman" w:eastAsia="Times New Roman" w:hAnsi="Times New Roman" w:cs="Times New Roman"/>
          <w:sz w:val="24"/>
          <w:szCs w:val="24"/>
          <w:lang w:val="hr-HR" w:eastAsia="hr-HR"/>
        </w:rPr>
      </w:pPr>
    </w:p>
    <w:p w:rsidR="00023F99" w:rsidRDefault="00023F99" w:rsidP="00023F99">
      <w:pPr>
        <w:spacing w:after="0" w:line="360" w:lineRule="auto"/>
        <w:jc w:val="right"/>
        <w:rPr>
          <w:rFonts w:ascii="Times New Roman" w:eastAsia="Times New Roman" w:hAnsi="Times New Roman" w:cs="Times New Roman"/>
          <w:sz w:val="24"/>
          <w:szCs w:val="24"/>
          <w:lang w:val="hr-HR" w:eastAsia="hr-HR"/>
        </w:rPr>
      </w:pPr>
    </w:p>
    <w:p w:rsidR="00023F99" w:rsidRDefault="00023F99" w:rsidP="00023F99">
      <w:pPr>
        <w:autoSpaceDE w:val="0"/>
        <w:autoSpaceDN w:val="0"/>
        <w:adjustRightInd w:val="0"/>
        <w:spacing w:after="0" w:line="360" w:lineRule="auto"/>
        <w:jc w:val="right"/>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Ravnateljica:                  </w:t>
      </w:r>
      <w:r>
        <w:rPr>
          <w:rFonts w:ascii="Times New Roman" w:eastAsia="Times New Roman" w:hAnsi="Times New Roman" w:cs="Times New Roman"/>
          <w:sz w:val="24"/>
          <w:szCs w:val="24"/>
          <w:lang w:val="hr-HR" w:eastAsia="hr-HR"/>
        </w:rPr>
        <w:tab/>
      </w:r>
      <w:r>
        <w:rPr>
          <w:rFonts w:ascii="Times New Roman" w:eastAsia="Times New Roman" w:hAnsi="Times New Roman" w:cs="Times New Roman"/>
          <w:sz w:val="24"/>
          <w:szCs w:val="24"/>
          <w:lang w:val="hr-HR" w:eastAsia="hr-HR"/>
        </w:rPr>
        <w:tab/>
      </w:r>
    </w:p>
    <w:p w:rsidR="00023F99" w:rsidRDefault="00023F99" w:rsidP="00023F99">
      <w:pPr>
        <w:autoSpaceDE w:val="0"/>
        <w:autoSpaceDN w:val="0"/>
        <w:adjustRightInd w:val="0"/>
        <w:spacing w:after="0" w:line="360" w:lineRule="auto"/>
        <w:jc w:val="right"/>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_________________</w:t>
      </w:r>
    </w:p>
    <w:p w:rsidR="00023F99" w:rsidRDefault="00023F99" w:rsidP="001D2AA5">
      <w:pPr>
        <w:autoSpaceDE w:val="0"/>
        <w:autoSpaceDN w:val="0"/>
        <w:adjustRightInd w:val="0"/>
        <w:spacing w:after="0" w:line="360" w:lineRule="auto"/>
        <w:jc w:val="right"/>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Tanja Morović                                                                                                                            </w:t>
      </w:r>
    </w:p>
    <w:p w:rsidR="00023F99" w:rsidRDefault="00023F99" w:rsidP="00023F99">
      <w:pPr>
        <w:spacing w:after="0" w:line="360" w:lineRule="auto"/>
        <w:rPr>
          <w:rFonts w:ascii="Times New Roman" w:eastAsia="Times New Roman" w:hAnsi="Times New Roman" w:cs="Times New Roman"/>
          <w:sz w:val="24"/>
          <w:szCs w:val="24"/>
          <w:lang w:val="hr-HR" w:eastAsia="hr-HR"/>
        </w:rPr>
      </w:pPr>
    </w:p>
    <w:p w:rsidR="00023F99" w:rsidRDefault="00023F99" w:rsidP="00023F99">
      <w:pPr>
        <w:spacing w:after="0" w:line="360" w:lineRule="auto"/>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Izvješće o radu za pedagošku 2025./2026. godinu</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DOSTAVLJA SE: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numPr>
          <w:ilvl w:val="0"/>
          <w:numId w:val="1"/>
        </w:num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Ministarstvo znanosti, obrazovanja i športa, Uprava za predškolski odgoj i osnovno školstvo, Donje Svetice 38, 10000 Zagreb</w:t>
      </w:r>
    </w:p>
    <w:p w:rsidR="00023F99" w:rsidRDefault="00023F99" w:rsidP="00023F99">
      <w:pPr>
        <w:numPr>
          <w:ilvl w:val="0"/>
          <w:numId w:val="1"/>
        </w:num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Ured državne uprave u Zadarskoj županiji, Služba za društvene djelatnosti, Ivana Mažuranića bb, 23000 Zadar</w:t>
      </w:r>
    </w:p>
    <w:p w:rsidR="00023F99" w:rsidRDefault="00023F99" w:rsidP="00023F99">
      <w:pPr>
        <w:spacing w:after="0" w:line="360" w:lineRule="auto"/>
        <w:ind w:left="360"/>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lastRenderedPageBreak/>
        <w:t xml:space="preserve">4.   Grad Nin – U.O. za društvene djelatnosti, n/r više savjetnice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outlineLvl w:val="0"/>
        <w:rPr>
          <w:rFonts w:ascii="Times New Roman" w:eastAsia="Times New Roman" w:hAnsi="Times New Roman" w:cs="Times New Roman"/>
          <w:b/>
          <w:sz w:val="28"/>
          <w:szCs w:val="28"/>
          <w:lang w:val="hr-HR" w:eastAsia="hr-HR"/>
        </w:rPr>
      </w:pPr>
      <w:r>
        <w:rPr>
          <w:rFonts w:ascii="Times New Roman" w:eastAsia="Times New Roman" w:hAnsi="Times New Roman" w:cs="Times New Roman"/>
          <w:b/>
          <w:sz w:val="28"/>
          <w:szCs w:val="28"/>
          <w:lang w:val="hr-HR" w:eastAsia="hr-HR"/>
        </w:rPr>
        <w:t>SADRŽAJ:</w:t>
      </w:r>
    </w:p>
    <w:p w:rsidR="00023F99" w:rsidRDefault="00023F99" w:rsidP="00023F99">
      <w:pPr>
        <w:numPr>
          <w:ilvl w:val="0"/>
          <w:numId w:val="2"/>
        </w:numPr>
        <w:spacing w:after="100" w:afterAutospacing="1" w:line="36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USTROJSTVO I ORGANIZACIJA RADA    </w:t>
      </w:r>
    </w:p>
    <w:p w:rsidR="00023F99" w:rsidRDefault="00023F99" w:rsidP="00023F99">
      <w:pPr>
        <w:numPr>
          <w:ilvl w:val="1"/>
          <w:numId w:val="2"/>
        </w:numPr>
        <w:spacing w:after="100" w:afterAutospacing="1" w:line="360" w:lineRule="auto"/>
        <w:contextualSpacing/>
        <w:jc w:val="both"/>
        <w:rPr>
          <w:rFonts w:ascii="Times New Roman" w:hAnsi="Times New Roman" w:cs="Times New Roman"/>
          <w:b/>
          <w:lang w:val="hr-HR"/>
        </w:rPr>
      </w:pPr>
      <w:r>
        <w:rPr>
          <w:rFonts w:ascii="Times New Roman" w:hAnsi="Times New Roman" w:cs="Times New Roman"/>
          <w:b/>
          <w:bCs/>
          <w:lang w:val="hr-HR"/>
        </w:rPr>
        <w:t>Organizacija rada</w:t>
      </w:r>
      <w:r>
        <w:rPr>
          <w:rFonts w:ascii="Times New Roman" w:hAnsi="Times New Roman" w:cs="Times New Roman"/>
          <w:b/>
          <w:lang w:val="hr-HR"/>
        </w:rPr>
        <w:t xml:space="preserve">     </w:t>
      </w:r>
    </w:p>
    <w:p w:rsidR="00023F99" w:rsidRDefault="00023F99" w:rsidP="00023F99">
      <w:pPr>
        <w:numPr>
          <w:ilvl w:val="1"/>
          <w:numId w:val="2"/>
        </w:numPr>
        <w:spacing w:after="100" w:afterAutospacing="1" w:line="360" w:lineRule="auto"/>
        <w:contextualSpacing/>
        <w:jc w:val="both"/>
        <w:rPr>
          <w:rFonts w:ascii="Times New Roman" w:hAnsi="Times New Roman" w:cs="Times New Roman"/>
          <w:b/>
          <w:lang w:val="hr-HR"/>
        </w:rPr>
      </w:pPr>
      <w:r>
        <w:rPr>
          <w:rFonts w:ascii="Times New Roman" w:hAnsi="Times New Roman" w:cs="Times New Roman"/>
          <w:b/>
          <w:lang w:val="hr-HR"/>
        </w:rPr>
        <w:t xml:space="preserve"> Podaci o zaposlenim djelatnicima       </w:t>
      </w:r>
    </w:p>
    <w:p w:rsidR="00023F99" w:rsidRDefault="00023F99" w:rsidP="00023F99">
      <w:pPr>
        <w:numPr>
          <w:ilvl w:val="1"/>
          <w:numId w:val="2"/>
        </w:numPr>
        <w:spacing w:after="200" w:line="276" w:lineRule="auto"/>
        <w:contextualSpacing/>
        <w:outlineLvl w:val="0"/>
        <w:rPr>
          <w:rFonts w:ascii="Times New Roman" w:hAnsi="Times New Roman" w:cs="Times New Roman"/>
          <w:b/>
          <w:bCs/>
          <w:lang w:val="hr-HR"/>
        </w:rPr>
      </w:pPr>
      <w:r>
        <w:rPr>
          <w:rFonts w:ascii="Times New Roman" w:hAnsi="Times New Roman" w:cs="Times New Roman"/>
          <w:b/>
          <w:bCs/>
          <w:lang w:val="hr-HR"/>
        </w:rPr>
        <w:t>Struktura satnice odgojno – obrazovnih djelatnika u procesu</w:t>
      </w:r>
      <w:r>
        <w:rPr>
          <w:rFonts w:ascii="Times New Roman" w:hAnsi="Times New Roman" w:cs="Times New Roman"/>
          <w:b/>
          <w:lang w:val="hr-HR"/>
        </w:rPr>
        <w:t xml:space="preserve">  </w:t>
      </w:r>
    </w:p>
    <w:p w:rsidR="00023F99" w:rsidRDefault="00023F99" w:rsidP="00023F99">
      <w:pPr>
        <w:spacing w:after="200" w:line="276" w:lineRule="auto"/>
        <w:ind w:left="1134"/>
        <w:contextualSpacing/>
        <w:outlineLvl w:val="0"/>
        <w:rPr>
          <w:rFonts w:ascii="Times New Roman" w:hAnsi="Times New Roman" w:cs="Times New Roman"/>
          <w:b/>
          <w:bCs/>
          <w:lang w:val="hr-HR"/>
        </w:rPr>
      </w:pPr>
      <w:r>
        <w:rPr>
          <w:rFonts w:ascii="Times New Roman" w:hAnsi="Times New Roman" w:cs="Times New Roman"/>
          <w:b/>
          <w:lang w:val="hr-HR"/>
        </w:rPr>
        <w:t xml:space="preserve">                                                                                </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MATERIJALNI UVJETI  RADA       </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NJEGA I SKRB ZA TJELESNI RAST I RAZVOJ DJECE</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ODGOJNO - OBRAZOVNI RAD </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PROGRAM PREDŠKOLE</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OBRAZOVANJE I  STRUČNO USAVRŠAVANJE ODGOJNIH DJELATNIKA</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SURADNJA  S RODITELJIMA</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SURADNJA S VANJSKIM USTANOVAMA</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GODIŠNJE IZVJEŠĆE O RADU STRUČNOG SURADNIKA PEDAGOGA</w:t>
      </w:r>
    </w:p>
    <w:p w:rsidR="00023F99" w:rsidRDefault="00023F99" w:rsidP="00023F99">
      <w:pPr>
        <w:numPr>
          <w:ilvl w:val="0"/>
          <w:numId w:val="2"/>
        </w:numPr>
        <w:spacing w:after="100" w:afterAutospacing="1" w:line="480" w:lineRule="auto"/>
        <w:ind w:left="714" w:hanging="357"/>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bCs/>
          <w:sz w:val="24"/>
          <w:szCs w:val="24"/>
          <w:lang w:val="hr-HR" w:eastAsia="hr-HR"/>
        </w:rPr>
        <w:t>GODIŠNJE IZVJEŠ</w:t>
      </w:r>
      <w:r>
        <w:rPr>
          <w:rFonts w:ascii="Times New Roman" w:eastAsia="Times New Roman" w:hAnsi="Times New Roman" w:cs="Times New Roman"/>
          <w:b/>
          <w:sz w:val="24"/>
          <w:szCs w:val="24"/>
          <w:lang w:val="hr-HR" w:eastAsia="hr-HR"/>
        </w:rPr>
        <w:t>Ć</w:t>
      </w:r>
      <w:r>
        <w:rPr>
          <w:rFonts w:ascii="Times New Roman" w:eastAsia="Times New Roman" w:hAnsi="Times New Roman" w:cs="Times New Roman"/>
          <w:b/>
          <w:bCs/>
          <w:sz w:val="24"/>
          <w:szCs w:val="24"/>
          <w:lang w:val="hr-HR" w:eastAsia="hr-HR"/>
        </w:rPr>
        <w:t>E O RADU RAVNATELJA</w:t>
      </w:r>
      <w:r>
        <w:rPr>
          <w:rFonts w:ascii="Times New Roman" w:eastAsia="Times New Roman" w:hAnsi="Times New Roman" w:cs="Times New Roman"/>
          <w:b/>
          <w:sz w:val="24"/>
          <w:szCs w:val="24"/>
          <w:lang w:val="hr-HR" w:eastAsia="hr-HR"/>
        </w:rPr>
        <w:t xml:space="preserve"> </w:t>
      </w:r>
    </w:p>
    <w:p w:rsidR="00023F99" w:rsidRDefault="00023F99" w:rsidP="00023F99">
      <w:pPr>
        <w:spacing w:after="100" w:afterAutospacing="1" w:line="360" w:lineRule="auto"/>
        <w:ind w:left="1080"/>
        <w:jc w:val="both"/>
        <w:rPr>
          <w:rFonts w:ascii="Times New Roman" w:eastAsia="Times New Roman" w:hAnsi="Times New Roman" w:cs="Times New Roman"/>
          <w:b/>
          <w:sz w:val="24"/>
          <w:szCs w:val="24"/>
          <w:lang w:val="hr-HR" w:eastAsia="hr-HR"/>
        </w:rPr>
      </w:pPr>
    </w:p>
    <w:p w:rsidR="00023F99" w:rsidRDefault="00023F99" w:rsidP="00023F99">
      <w:pPr>
        <w:spacing w:after="100" w:afterAutospacing="1" w:line="480" w:lineRule="auto"/>
        <w:rPr>
          <w:rFonts w:ascii="Times New Roman" w:eastAsia="Times New Roman" w:hAnsi="Times New Roman" w:cs="Times New Roman"/>
          <w:sz w:val="28"/>
          <w:szCs w:val="28"/>
          <w:lang w:val="hr-HR" w:eastAsia="hr-HR"/>
        </w:rPr>
      </w:pPr>
    </w:p>
    <w:p w:rsidR="00023F99" w:rsidRDefault="00023F99" w:rsidP="00023F99">
      <w:pPr>
        <w:spacing w:after="0" w:line="480" w:lineRule="auto"/>
        <w:rPr>
          <w:rFonts w:ascii="Times New Roman" w:eastAsia="Times New Roman" w:hAnsi="Times New Roman" w:cs="Times New Roman"/>
          <w:sz w:val="28"/>
          <w:szCs w:val="28"/>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both"/>
        <w:rPr>
          <w:rFonts w:ascii="Times New Roman" w:eastAsia="Times New Roman" w:hAnsi="Times New Roman" w:cs="Times New Roman"/>
          <w:sz w:val="24"/>
          <w:szCs w:val="24"/>
          <w:lang w:val="hr-HR" w:eastAsia="hr-HR"/>
        </w:rPr>
      </w:pPr>
    </w:p>
    <w:p w:rsidR="00023F99" w:rsidRDefault="00023F99" w:rsidP="00023F99">
      <w:pPr>
        <w:numPr>
          <w:ilvl w:val="0"/>
          <w:numId w:val="3"/>
        </w:numPr>
        <w:spacing w:after="200" w:line="276" w:lineRule="auto"/>
        <w:contextualSpacing/>
        <w:jc w:val="center"/>
        <w:rPr>
          <w:rFonts w:ascii="Times New Roman" w:hAnsi="Times New Roman" w:cs="Times New Roman"/>
          <w:b/>
          <w:bCs/>
          <w:sz w:val="32"/>
          <w:szCs w:val="32"/>
          <w:lang w:val="hr-HR"/>
        </w:rPr>
      </w:pPr>
      <w:r>
        <w:rPr>
          <w:rFonts w:ascii="Times New Roman" w:hAnsi="Times New Roman" w:cs="Times New Roman"/>
          <w:b/>
          <w:bCs/>
          <w:sz w:val="32"/>
          <w:szCs w:val="32"/>
          <w:lang w:val="hr-HR"/>
        </w:rPr>
        <w:t>USTROJSTVO  I ORGANIZACIJA RADA</w:t>
      </w:r>
    </w:p>
    <w:p w:rsidR="00023F99" w:rsidRDefault="00023F99" w:rsidP="00023F99">
      <w:pPr>
        <w:spacing w:after="200" w:line="276" w:lineRule="auto"/>
        <w:ind w:left="720"/>
        <w:contextualSpacing/>
        <w:rPr>
          <w:rFonts w:ascii="Times New Roman" w:hAnsi="Times New Roman" w:cs="Times New Roman"/>
          <w:b/>
          <w:bCs/>
          <w:sz w:val="32"/>
          <w:szCs w:val="32"/>
          <w:lang w:val="hr-HR"/>
        </w:rPr>
      </w:pPr>
    </w:p>
    <w:p w:rsidR="00023F99" w:rsidRDefault="00023F99" w:rsidP="00023F99">
      <w:pPr>
        <w:numPr>
          <w:ilvl w:val="0"/>
          <w:numId w:val="4"/>
        </w:numPr>
        <w:spacing w:after="200" w:line="276" w:lineRule="auto"/>
        <w:contextualSpacing/>
        <w:rPr>
          <w:rFonts w:ascii="Times New Roman" w:hAnsi="Times New Roman" w:cs="Times New Roman"/>
          <w:b/>
          <w:bCs/>
          <w:sz w:val="24"/>
          <w:szCs w:val="24"/>
          <w:lang w:val="hr-HR"/>
        </w:rPr>
      </w:pPr>
      <w:r>
        <w:rPr>
          <w:rFonts w:ascii="Times New Roman" w:hAnsi="Times New Roman" w:cs="Times New Roman"/>
          <w:b/>
          <w:bCs/>
          <w:sz w:val="24"/>
          <w:szCs w:val="24"/>
          <w:lang w:val="hr-HR"/>
        </w:rPr>
        <w:t>1.  Organizacija rada</w:t>
      </w:r>
    </w:p>
    <w:p w:rsidR="00023F99" w:rsidRDefault="00023F99" w:rsidP="00023F99">
      <w:pPr>
        <w:spacing w:after="0" w:line="360" w:lineRule="auto"/>
        <w:ind w:left="360"/>
        <w:jc w:val="both"/>
        <w:rPr>
          <w:rFonts w:ascii="Times New Roman" w:eastAsia="Times New Roman" w:hAnsi="Times New Roman" w:cs="Times New Roman"/>
          <w:b/>
          <w:bCs/>
          <w:sz w:val="24"/>
          <w:szCs w:val="24"/>
          <w:lang w:val="hr-HR" w:eastAsia="hr-HR"/>
        </w:rPr>
      </w:pPr>
    </w:p>
    <w:p w:rsidR="00023F99" w:rsidRDefault="00023F99" w:rsidP="00023F99">
      <w:pPr>
        <w:spacing w:after="0" w:line="360" w:lineRule="auto"/>
        <w:ind w:left="360"/>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Organizacija rada Vrtića temelji se na stručnom pedagoškom, djelotvornom i odgovornom obavljanju poslova odgoja i obrazovanja djece, što uključuje ostvarivanje programa odgoja, obrazovanja, zdravstvene zaštite, prehrane i socijalne skrbi djece predškolske dobi utvrđenih Godišnjim planom i programom rada Vrtića. Cjelokupno nastojanje Vrtića, njegovih djelatnika i programa koje provodi bazirano je na Nacionalnom kurikulumu za rani i predškolski odgoj i obrazovanje i usmjereno je na humanistički pristup procesu odgoja i obrazovanja; usklađivanje sa suvremenim potrebama obitelji u socijalnom, kulturnom i vjerskom smislu; sa razvojnim potrebama, mogućnostima, pravima i interesima djece; sa smjernicama u suvremenom pristupu predškolskom odgoju i sa važećim zakonskim propisima.         </w:t>
      </w:r>
      <w:r>
        <w:rPr>
          <w:rFonts w:ascii="Times New Roman" w:eastAsia="Times New Roman" w:hAnsi="Times New Roman" w:cs="Times New Roman"/>
          <w:bCs/>
          <w:sz w:val="24"/>
          <w:szCs w:val="24"/>
          <w:lang w:val="hr-HR" w:eastAsia="hr-HR"/>
        </w:rPr>
        <w:t xml:space="preserve">                                                                                               </w:t>
      </w:r>
    </w:p>
    <w:p w:rsidR="00023F99" w:rsidRDefault="00023F99" w:rsidP="00023F99">
      <w:pPr>
        <w:spacing w:after="0" w:line="360" w:lineRule="auto"/>
        <w:ind w:left="360"/>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b/>
          <w:sz w:val="24"/>
          <w:szCs w:val="24"/>
          <w:lang w:val="hr-HR" w:eastAsia="hr-HR"/>
        </w:rPr>
        <w:t xml:space="preserve">         </w:t>
      </w:r>
      <w:r>
        <w:rPr>
          <w:rFonts w:ascii="Times New Roman" w:eastAsia="Times New Roman" w:hAnsi="Times New Roman" w:cs="Times New Roman"/>
          <w:sz w:val="24"/>
          <w:szCs w:val="24"/>
          <w:lang w:val="hr-HR" w:eastAsia="hr-HR"/>
        </w:rPr>
        <w:t>Tijekom pedagoške 2025./2026. godine u Dječji vrtić „Morska vila“ Nin  upisano je ukupno 119 djece, u redovni, cjelodnevni program u trajanju od 10 sati (jasličke i vrtićke skupine).</w:t>
      </w:r>
    </w:p>
    <w:p w:rsidR="00023F99" w:rsidRDefault="00023F99" w:rsidP="00023F99">
      <w:pPr>
        <w:spacing w:after="0" w:line="360" w:lineRule="auto"/>
        <w:ind w:left="360"/>
        <w:jc w:val="both"/>
        <w:rPr>
          <w:rFonts w:ascii="Times New Roman" w:eastAsia="Times New Roman" w:hAnsi="Times New Roman" w:cs="Times New Roman"/>
          <w:bCs/>
          <w:sz w:val="24"/>
          <w:szCs w:val="24"/>
          <w:lang w:val="hr-HR" w:eastAsia="hr-HR"/>
        </w:rPr>
      </w:pPr>
      <w:r>
        <w:rPr>
          <w:rFonts w:ascii="Times New Roman" w:eastAsia="Times New Roman" w:hAnsi="Times New Roman" w:cs="Times New Roman"/>
          <w:bCs/>
          <w:sz w:val="24"/>
          <w:szCs w:val="24"/>
          <w:lang w:val="hr-HR" w:eastAsia="hr-HR"/>
        </w:rPr>
        <w:t xml:space="preserve">Rad je realiziran na jednoj lokaciji, u matičnom objektu u Ninu na adresi Ulica dr. Franje Tuđmana 5, 23232 Nin. Pedagoška godina započela je 1. rujna 2025. a završila 31. kolovoza 2026. </w:t>
      </w: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U izvještajnom razdoblju u Vrtiću su realizirani slijedeći programi:</w:t>
      </w:r>
    </w:p>
    <w:p w:rsidR="00023F99" w:rsidRDefault="00023F99" w:rsidP="00023F99">
      <w:pPr>
        <w:numPr>
          <w:ilvl w:val="0"/>
          <w:numId w:val="5"/>
        </w:num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b/>
          <w:sz w:val="24"/>
          <w:szCs w:val="24"/>
          <w:lang w:val="hr-HR" w:eastAsia="hr-HR"/>
        </w:rPr>
        <w:t>Cjelodnevni program u trajanju od 10 sati</w:t>
      </w:r>
      <w:r>
        <w:rPr>
          <w:rFonts w:ascii="Times New Roman" w:eastAsia="Times New Roman" w:hAnsi="Times New Roman" w:cs="Times New Roman"/>
          <w:sz w:val="24"/>
          <w:szCs w:val="24"/>
          <w:lang w:val="hr-HR" w:eastAsia="hr-HR"/>
        </w:rPr>
        <w:t xml:space="preserve"> za djecu od navršene jedne godine života do polaska u osnovnu školu, polazilo je ukupno </w:t>
      </w:r>
      <w:r>
        <w:rPr>
          <w:rFonts w:ascii="Times New Roman" w:eastAsia="Times New Roman" w:hAnsi="Times New Roman" w:cs="Times New Roman"/>
          <w:b/>
          <w:sz w:val="24"/>
          <w:szCs w:val="24"/>
          <w:lang w:val="hr-HR" w:eastAsia="hr-HR"/>
        </w:rPr>
        <w:t>118 djece,</w:t>
      </w:r>
      <w:r>
        <w:rPr>
          <w:rFonts w:ascii="Times New Roman" w:eastAsia="Times New Roman" w:hAnsi="Times New Roman" w:cs="Times New Roman"/>
          <w:sz w:val="24"/>
          <w:szCs w:val="24"/>
          <w:lang w:val="hr-HR" w:eastAsia="hr-HR"/>
        </w:rPr>
        <w:t xml:space="preserve"> u sedam odgojnih skupine u Ninu, tri mješovite jasličke i četiri mješovite vrtićke skupine.</w:t>
      </w:r>
    </w:p>
    <w:p w:rsidR="00023F99" w:rsidRDefault="00023F99" w:rsidP="00023F99">
      <w:pPr>
        <w:spacing w:after="0" w:line="360" w:lineRule="auto"/>
        <w:ind w:left="45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Podaci o djeci po odgojno-obrazovnim skupinama:</w:t>
      </w:r>
    </w:p>
    <w:p w:rsidR="00023F99" w:rsidRDefault="00023F99" w:rsidP="00023F99">
      <w:pPr>
        <w:spacing w:after="0" w:line="360" w:lineRule="auto"/>
        <w:ind w:left="45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-cjelodnevni boravak o 10 sati u sedam odgojno-obrazovnih skupina:</w:t>
      </w:r>
    </w:p>
    <w:p w:rsidR="00023F99" w:rsidRDefault="00023F99" w:rsidP="00023F99">
      <w:pPr>
        <w:spacing w:after="0" w:line="360" w:lineRule="auto"/>
        <w:ind w:left="45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1. mješovita vrtićka skupina „Kaići“, upisano je 19 djece</w:t>
      </w:r>
    </w:p>
    <w:p w:rsidR="00023F99" w:rsidRDefault="00023F99" w:rsidP="00023F99">
      <w:pPr>
        <w:spacing w:after="200" w:line="360" w:lineRule="auto"/>
        <w:ind w:left="450"/>
        <w:contextualSpacing/>
        <w:jc w:val="both"/>
        <w:rPr>
          <w:rFonts w:ascii="Times New Roman" w:hAnsi="Times New Roman" w:cs="Times New Roman"/>
          <w:lang w:val="hr-HR"/>
        </w:rPr>
      </w:pPr>
      <w:r>
        <w:rPr>
          <w:rFonts w:ascii="Times New Roman" w:hAnsi="Times New Roman" w:cs="Times New Roman"/>
          <w:lang w:val="hr-HR"/>
        </w:rPr>
        <w:t xml:space="preserve">              - odgojiteljice Jadranka Dević, Ivana Papić, pomoćnica za djecu s teškoćama Ivana Kurevija</w:t>
      </w:r>
    </w:p>
    <w:p w:rsidR="00023F99" w:rsidRDefault="00023F99" w:rsidP="00023F99">
      <w:pPr>
        <w:numPr>
          <w:ilvl w:val="0"/>
          <w:numId w:val="4"/>
        </w:numPr>
        <w:spacing w:after="200" w:line="360" w:lineRule="auto"/>
        <w:contextualSpacing/>
        <w:jc w:val="both"/>
        <w:rPr>
          <w:rFonts w:ascii="Times New Roman" w:hAnsi="Times New Roman" w:cs="Times New Roman"/>
          <w:lang w:val="hr-HR"/>
        </w:rPr>
      </w:pPr>
      <w:r>
        <w:rPr>
          <w:rFonts w:ascii="Times New Roman" w:hAnsi="Times New Roman" w:cs="Times New Roman"/>
          <w:lang w:val="hr-HR"/>
        </w:rPr>
        <w:t>mješovita vrtićka skupina „Losturice“, upisano je 20 djece</w:t>
      </w:r>
    </w:p>
    <w:p w:rsidR="00023F99" w:rsidRDefault="00023F99"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t>- odgajateljice Nikolina C. Lubičić, Zrinka Matulić</w:t>
      </w:r>
    </w:p>
    <w:p w:rsidR="00023F99" w:rsidRDefault="00023F99" w:rsidP="00023F99">
      <w:pPr>
        <w:numPr>
          <w:ilvl w:val="0"/>
          <w:numId w:val="4"/>
        </w:numPr>
        <w:spacing w:after="200" w:line="360" w:lineRule="auto"/>
        <w:contextualSpacing/>
        <w:jc w:val="both"/>
        <w:rPr>
          <w:rFonts w:ascii="Times New Roman" w:hAnsi="Times New Roman" w:cs="Times New Roman"/>
          <w:lang w:val="hr-HR"/>
        </w:rPr>
      </w:pPr>
      <w:r>
        <w:rPr>
          <w:rFonts w:ascii="Times New Roman" w:hAnsi="Times New Roman" w:cs="Times New Roman"/>
          <w:lang w:val="hr-HR"/>
        </w:rPr>
        <w:t>mješovita vrtićka skupina „Zvjezdice“ , upisano je 19 djece</w:t>
      </w:r>
    </w:p>
    <w:p w:rsidR="00023F99" w:rsidRDefault="00023F99"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lastRenderedPageBreak/>
        <w:t>-    odgajateljice Irena Ćuk, Danijela Kuzmar</w:t>
      </w:r>
    </w:p>
    <w:p w:rsidR="00023F99" w:rsidRDefault="00023F99" w:rsidP="00023F99">
      <w:pPr>
        <w:spacing w:after="200" w:line="360" w:lineRule="auto"/>
        <w:contextualSpacing/>
        <w:jc w:val="both"/>
        <w:rPr>
          <w:rFonts w:ascii="Times New Roman" w:hAnsi="Times New Roman" w:cs="Times New Roman"/>
          <w:lang w:val="hr-HR"/>
        </w:rPr>
      </w:pPr>
      <w:r>
        <w:rPr>
          <w:rFonts w:ascii="Times New Roman" w:hAnsi="Times New Roman" w:cs="Times New Roman"/>
          <w:lang w:val="hr-HR"/>
        </w:rPr>
        <w:tab/>
        <w:t>4. mješovita vrtićka skupina „Školjkice“, upisano 20 djece</w:t>
      </w:r>
    </w:p>
    <w:p w:rsidR="00023F99" w:rsidRDefault="00023F99" w:rsidP="00023F99">
      <w:pPr>
        <w:spacing w:after="200" w:line="360" w:lineRule="auto"/>
        <w:contextualSpacing/>
        <w:jc w:val="both"/>
        <w:rPr>
          <w:rFonts w:ascii="Times New Roman" w:hAnsi="Times New Roman" w:cs="Times New Roman"/>
          <w:lang w:val="hr-HR"/>
        </w:rPr>
      </w:pPr>
      <w:r>
        <w:rPr>
          <w:rFonts w:ascii="Times New Roman" w:hAnsi="Times New Roman" w:cs="Times New Roman"/>
          <w:lang w:val="hr-HR"/>
        </w:rPr>
        <w:t xml:space="preserve">                    -    odgajateljice Sara Zeko, Iva Mustać</w:t>
      </w:r>
    </w:p>
    <w:p w:rsidR="00023F99" w:rsidRDefault="00023F99" w:rsidP="00023F99">
      <w:pPr>
        <w:spacing w:after="200" w:line="360" w:lineRule="auto"/>
        <w:ind w:left="720"/>
        <w:contextualSpacing/>
        <w:jc w:val="both"/>
        <w:rPr>
          <w:rFonts w:ascii="Times New Roman" w:hAnsi="Times New Roman" w:cs="Times New Roman"/>
          <w:lang w:val="hr-HR"/>
        </w:rPr>
      </w:pPr>
      <w:r>
        <w:rPr>
          <w:rFonts w:ascii="Times New Roman" w:hAnsi="Times New Roman" w:cs="Times New Roman"/>
          <w:lang w:val="hr-HR"/>
        </w:rPr>
        <w:t>5. mješovita jaslička skupina „Ježinci“, upisano je 15 djece</w:t>
      </w:r>
    </w:p>
    <w:p w:rsidR="00023F99" w:rsidRDefault="00023F99"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t>-     odgajateljice Irena Oltran, Tea Škibola</w:t>
      </w:r>
    </w:p>
    <w:p w:rsidR="00023F99" w:rsidRDefault="002E65CD"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t>-     pomoćnica za njegu,</w:t>
      </w:r>
      <w:r w:rsidR="00023F99">
        <w:rPr>
          <w:rFonts w:ascii="Times New Roman" w:hAnsi="Times New Roman" w:cs="Times New Roman"/>
          <w:lang w:val="hr-HR"/>
        </w:rPr>
        <w:t xml:space="preserve"> skrb </w:t>
      </w:r>
      <w:r>
        <w:rPr>
          <w:rFonts w:ascii="Times New Roman" w:hAnsi="Times New Roman" w:cs="Times New Roman"/>
          <w:lang w:val="hr-HR"/>
        </w:rPr>
        <w:t xml:space="preserve">i pratnju </w:t>
      </w:r>
      <w:r w:rsidR="00023F99">
        <w:rPr>
          <w:rFonts w:ascii="Times New Roman" w:hAnsi="Times New Roman" w:cs="Times New Roman"/>
          <w:lang w:val="hr-HR"/>
        </w:rPr>
        <w:t>Antonela Ereš</w:t>
      </w:r>
    </w:p>
    <w:p w:rsidR="00023F99" w:rsidRDefault="00023F99" w:rsidP="00023F99">
      <w:pPr>
        <w:spacing w:after="200" w:line="360" w:lineRule="auto"/>
        <w:ind w:firstLine="720"/>
        <w:contextualSpacing/>
        <w:jc w:val="both"/>
        <w:rPr>
          <w:rFonts w:ascii="Times New Roman" w:hAnsi="Times New Roman" w:cs="Times New Roman"/>
          <w:lang w:val="hr-HR"/>
        </w:rPr>
      </w:pPr>
      <w:r>
        <w:rPr>
          <w:rFonts w:ascii="Times New Roman" w:hAnsi="Times New Roman" w:cs="Times New Roman"/>
          <w:lang w:val="hr-HR"/>
        </w:rPr>
        <w:t>6. mješovita jaslička skupina „Girice“, upisano je  14 djece</w:t>
      </w:r>
    </w:p>
    <w:p w:rsidR="00023F99" w:rsidRDefault="00023F99"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t>-     odgajateljice Antonija Lipotica, Josipa Medić</w:t>
      </w:r>
    </w:p>
    <w:p w:rsidR="00023F99" w:rsidRDefault="002E65CD" w:rsidP="00023F99">
      <w:pPr>
        <w:spacing w:after="200" w:line="360" w:lineRule="auto"/>
        <w:ind w:left="1080"/>
        <w:contextualSpacing/>
        <w:jc w:val="both"/>
        <w:rPr>
          <w:rFonts w:ascii="Times New Roman" w:hAnsi="Times New Roman" w:cs="Times New Roman"/>
          <w:lang w:val="hr-HR"/>
        </w:rPr>
      </w:pPr>
      <w:r>
        <w:rPr>
          <w:rFonts w:ascii="Times New Roman" w:hAnsi="Times New Roman" w:cs="Times New Roman"/>
          <w:lang w:val="hr-HR"/>
        </w:rPr>
        <w:t xml:space="preserve">- </w:t>
      </w:r>
      <w:r>
        <w:rPr>
          <w:rFonts w:ascii="Times New Roman" w:hAnsi="Times New Roman" w:cs="Times New Roman"/>
          <w:lang w:val="hr-HR"/>
        </w:rPr>
        <w:tab/>
        <w:t>pomoćnica za njegu,</w:t>
      </w:r>
      <w:r w:rsidR="00023F99">
        <w:rPr>
          <w:rFonts w:ascii="Times New Roman" w:hAnsi="Times New Roman" w:cs="Times New Roman"/>
          <w:lang w:val="hr-HR"/>
        </w:rPr>
        <w:t xml:space="preserve"> skrb</w:t>
      </w:r>
      <w:r>
        <w:rPr>
          <w:rFonts w:ascii="Times New Roman" w:hAnsi="Times New Roman" w:cs="Times New Roman"/>
          <w:lang w:val="hr-HR"/>
        </w:rPr>
        <w:t xml:space="preserve"> i pratnju</w:t>
      </w:r>
      <w:r w:rsidR="00023F99">
        <w:rPr>
          <w:rFonts w:ascii="Times New Roman" w:hAnsi="Times New Roman" w:cs="Times New Roman"/>
          <w:lang w:val="hr-HR"/>
        </w:rPr>
        <w:t xml:space="preserve"> Miranda Peroš</w:t>
      </w:r>
    </w:p>
    <w:p w:rsidR="00023F99" w:rsidRDefault="00023F99" w:rsidP="00023F99">
      <w:pPr>
        <w:spacing w:after="200" w:line="360" w:lineRule="auto"/>
        <w:contextualSpacing/>
        <w:jc w:val="both"/>
        <w:rPr>
          <w:rFonts w:ascii="Times New Roman" w:hAnsi="Times New Roman" w:cs="Times New Roman"/>
          <w:lang w:val="hr-HR"/>
        </w:rPr>
      </w:pPr>
      <w:r>
        <w:rPr>
          <w:rFonts w:ascii="Times New Roman" w:hAnsi="Times New Roman" w:cs="Times New Roman"/>
          <w:lang w:val="hr-HR"/>
        </w:rPr>
        <w:tab/>
        <w:t>7. mješovita jaslička skupina Orkice, upisano 12 djece</w:t>
      </w:r>
    </w:p>
    <w:p w:rsidR="00023F99" w:rsidRDefault="00023F99" w:rsidP="00023F99">
      <w:pPr>
        <w:spacing w:after="200" w:line="360" w:lineRule="auto"/>
        <w:contextualSpacing/>
        <w:jc w:val="both"/>
        <w:rPr>
          <w:rFonts w:ascii="Times New Roman" w:hAnsi="Times New Roman" w:cs="Times New Roman"/>
          <w:lang w:val="hr-HR"/>
        </w:rPr>
      </w:pPr>
      <w:r>
        <w:rPr>
          <w:rFonts w:ascii="Times New Roman" w:hAnsi="Times New Roman" w:cs="Times New Roman"/>
          <w:lang w:val="hr-HR"/>
        </w:rPr>
        <w:tab/>
        <w:t xml:space="preserve">     -     odgajateljice Maja Lukić, Sara Šintić</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 pedagošku 2025./2026. godinu u vrtićke i jasličke skupine, upisana su sva djeca čiji su roditelji/skrbnici podnijeli zahtjev za upis, a zadovoljavali su uvjete propisane Pravilnikom o upisu i mjerilima upisa u DV „Morska vila“ Nin, s područja grada Nina. Vrtić je ove godine u Ninu pohađalo 15 djece, koji su školski obveznici, u redovnom vrtićkom programu.</w:t>
      </w:r>
    </w:p>
    <w:p w:rsidR="00023F99" w:rsidRDefault="00023F99" w:rsidP="00023F99">
      <w:pPr>
        <w:spacing w:after="0" w:line="360" w:lineRule="auto"/>
        <w:rPr>
          <w:rFonts w:ascii="Times New Roman" w:eastAsia="Times New Roman" w:hAnsi="Times New Roman" w:cs="Times New Roman"/>
          <w:bCs/>
          <w:sz w:val="24"/>
          <w:szCs w:val="24"/>
          <w:lang w:val="hr-HR" w:eastAsia="hr-HR"/>
        </w:rPr>
      </w:pPr>
    </w:p>
    <w:p w:rsidR="00023F99" w:rsidRDefault="00023F99" w:rsidP="00023F99">
      <w:pPr>
        <w:spacing w:after="0" w:line="360" w:lineRule="auto"/>
        <w:jc w:val="both"/>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            Radno vrijeme:</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b/>
          <w:sz w:val="24"/>
          <w:szCs w:val="24"/>
          <w:lang w:val="hr-HR" w:eastAsia="hr-HR"/>
        </w:rPr>
        <w:t>- Primarni 10 - satni</w:t>
      </w:r>
      <w:r>
        <w:rPr>
          <w:rFonts w:ascii="Times New Roman" w:eastAsia="Times New Roman" w:hAnsi="Times New Roman" w:cs="Times New Roman"/>
          <w:sz w:val="24"/>
          <w:szCs w:val="24"/>
          <w:lang w:val="hr-HR" w:eastAsia="hr-HR"/>
        </w:rPr>
        <w:t xml:space="preserve"> program počinje s radom u </w:t>
      </w:r>
      <w:r>
        <w:rPr>
          <w:rFonts w:ascii="Times New Roman" w:eastAsia="Times New Roman" w:hAnsi="Times New Roman" w:cs="Times New Roman"/>
          <w:b/>
          <w:sz w:val="24"/>
          <w:szCs w:val="24"/>
          <w:lang w:val="hr-HR" w:eastAsia="hr-HR"/>
        </w:rPr>
        <w:t>6:30 sati</w:t>
      </w:r>
      <w:r>
        <w:rPr>
          <w:rFonts w:ascii="Times New Roman" w:eastAsia="Times New Roman" w:hAnsi="Times New Roman" w:cs="Times New Roman"/>
          <w:sz w:val="24"/>
          <w:szCs w:val="24"/>
          <w:lang w:val="hr-HR" w:eastAsia="hr-HR"/>
        </w:rPr>
        <w:t xml:space="preserve">, a završava s radom u </w:t>
      </w:r>
      <w:r>
        <w:rPr>
          <w:rFonts w:ascii="Times New Roman" w:eastAsia="Times New Roman" w:hAnsi="Times New Roman" w:cs="Times New Roman"/>
          <w:b/>
          <w:sz w:val="24"/>
          <w:szCs w:val="24"/>
          <w:lang w:val="hr-HR" w:eastAsia="hr-HR"/>
        </w:rPr>
        <w:t>16:30 sati</w:t>
      </w:r>
      <w:r>
        <w:rPr>
          <w:rFonts w:ascii="Times New Roman" w:eastAsia="Times New Roman" w:hAnsi="Times New Roman" w:cs="Times New Roman"/>
          <w:sz w:val="24"/>
          <w:szCs w:val="24"/>
          <w:lang w:val="hr-HR" w:eastAsia="hr-HR"/>
        </w:rPr>
        <w:t xml:space="preserv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 redovne programe integriran je i program predškole.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Rad u vrtiću organiziran je na temelju petodnevnog radnog tjedna.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Organizacija rada prilagođena je prostornim i kadrovsk</w:t>
      </w:r>
      <w:r w:rsidR="002E65CD">
        <w:rPr>
          <w:rFonts w:ascii="Times New Roman" w:eastAsia="Times New Roman" w:hAnsi="Times New Roman" w:cs="Times New Roman"/>
          <w:sz w:val="24"/>
          <w:szCs w:val="24"/>
          <w:lang w:val="hr-HR" w:eastAsia="hr-HR"/>
        </w:rPr>
        <w:t>im mogućnostima ustanove.</w:t>
      </w:r>
      <w:r>
        <w:rPr>
          <w:rFonts w:ascii="Times New Roman" w:eastAsia="Times New Roman" w:hAnsi="Times New Roman" w:cs="Times New Roman"/>
          <w:sz w:val="24"/>
          <w:szCs w:val="24"/>
          <w:lang w:val="hr-HR" w:eastAsia="hr-HR"/>
        </w:rPr>
        <w:t xml:space="preserve"> Pedagoška godina 2025./2026. započela je od 1. rujna 2025. godine, a završila 31. kolovoza 2026. god.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Nakon provedene ankete među roditeljima i prikupljenih podataka o potrebama roditelja o radu vrti</w:t>
      </w:r>
      <w:r w:rsidR="002E65CD">
        <w:rPr>
          <w:rFonts w:ascii="Times New Roman" w:eastAsia="Times New Roman" w:hAnsi="Times New Roman" w:cs="Times New Roman"/>
          <w:sz w:val="24"/>
          <w:szCs w:val="24"/>
          <w:lang w:val="hr-HR" w:eastAsia="hr-HR"/>
        </w:rPr>
        <w:t>ća tijekom ljetnog razdoblja, 85</w:t>
      </w:r>
      <w:r>
        <w:rPr>
          <w:rFonts w:ascii="Times New Roman" w:eastAsia="Times New Roman" w:hAnsi="Times New Roman" w:cs="Times New Roman"/>
          <w:sz w:val="24"/>
          <w:szCs w:val="24"/>
          <w:lang w:val="hr-HR" w:eastAsia="hr-HR"/>
        </w:rPr>
        <w:t xml:space="preserve"> roditelja je i izrazilo potrebu korištenja vrtića preko ljeta za svoje dijete, te su formirane tri jasličke i dvije vrtićke skupine. Godišnji odmori djelatnika organizirali su se naizmjenično, prema rasporedu godišnjih odmora za 2025. godinu.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p>
    <w:p w:rsidR="00681AD0" w:rsidRDefault="00681AD0" w:rsidP="00023F99">
      <w:pPr>
        <w:spacing w:after="0" w:line="360" w:lineRule="auto"/>
        <w:jc w:val="both"/>
        <w:rPr>
          <w:rFonts w:ascii="Times New Roman" w:eastAsia="Times New Roman" w:hAnsi="Times New Roman" w:cs="Times New Roman"/>
          <w:sz w:val="24"/>
          <w:szCs w:val="24"/>
          <w:lang w:val="hr-HR" w:eastAsia="hr-HR"/>
        </w:rPr>
      </w:pPr>
    </w:p>
    <w:p w:rsidR="00681AD0" w:rsidRDefault="00681AD0" w:rsidP="00023F99">
      <w:pPr>
        <w:spacing w:after="0" w:line="360" w:lineRule="auto"/>
        <w:jc w:val="both"/>
        <w:rPr>
          <w:rFonts w:ascii="Times New Roman" w:eastAsia="Times New Roman" w:hAnsi="Times New Roman" w:cs="Times New Roman"/>
          <w:sz w:val="24"/>
          <w:szCs w:val="24"/>
          <w:lang w:val="hr-HR" w:eastAsia="hr-HR"/>
        </w:rPr>
      </w:pPr>
    </w:p>
    <w:p w:rsidR="00681AD0" w:rsidRDefault="00681AD0"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tabs>
          <w:tab w:val="center" w:pos="4536"/>
        </w:tabs>
        <w:spacing w:after="200" w:line="276" w:lineRule="auto"/>
        <w:ind w:left="1080"/>
        <w:contextualSpacing/>
        <w:rPr>
          <w:rFonts w:ascii="Times New Roman" w:hAnsi="Times New Roman" w:cs="Times New Roman"/>
          <w:b/>
          <w:sz w:val="24"/>
          <w:szCs w:val="24"/>
          <w:lang w:val="hr-HR"/>
        </w:rPr>
      </w:pPr>
      <w:r>
        <w:rPr>
          <w:rFonts w:ascii="Times New Roman" w:hAnsi="Times New Roman" w:cs="Times New Roman"/>
          <w:b/>
          <w:sz w:val="24"/>
          <w:szCs w:val="24"/>
          <w:lang w:val="hr-HR"/>
        </w:rPr>
        <w:t xml:space="preserve">1.2. Podaci o zaposlenim djelatnicima   </w:t>
      </w:r>
    </w:p>
    <w:p w:rsidR="00023F99" w:rsidRDefault="00023F99" w:rsidP="00023F99">
      <w:pPr>
        <w:tabs>
          <w:tab w:val="center" w:pos="4536"/>
        </w:tabs>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240" w:lineRule="auto"/>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  Radno mjesto                                                        Broj djelatnika</w:t>
      </w:r>
    </w:p>
    <w:p w:rsidR="00023F99" w:rsidRDefault="00023F99" w:rsidP="00023F99">
      <w:pPr>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ravnateljica                                                                        </w:t>
      </w:r>
      <w:r>
        <w:rPr>
          <w:rFonts w:ascii="Times New Roman" w:eastAsia="Times New Roman" w:hAnsi="Times New Roman" w:cs="Times New Roman"/>
          <w:b/>
          <w:sz w:val="24"/>
          <w:szCs w:val="24"/>
          <w:lang w:val="hr-HR" w:eastAsia="hr-HR"/>
        </w:rPr>
        <w:t>1</w:t>
      </w:r>
      <w:r>
        <w:rPr>
          <w:rFonts w:ascii="Times New Roman" w:eastAsia="Times New Roman" w:hAnsi="Times New Roman" w:cs="Times New Roman"/>
          <w:sz w:val="24"/>
          <w:szCs w:val="24"/>
          <w:lang w:val="hr-HR" w:eastAsia="hr-HR"/>
        </w:rPr>
        <w:t xml:space="preserv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stručni suradnik – pedagog                                               </w:t>
      </w:r>
      <w:r>
        <w:rPr>
          <w:rFonts w:ascii="Times New Roman" w:eastAsia="Times New Roman" w:hAnsi="Times New Roman" w:cs="Times New Roman"/>
          <w:b/>
          <w:sz w:val="24"/>
          <w:szCs w:val="24"/>
          <w:lang w:val="hr-HR" w:eastAsia="hr-HR"/>
        </w:rPr>
        <w:t>1</w:t>
      </w:r>
      <w:r>
        <w:rPr>
          <w:rFonts w:ascii="Times New Roman" w:eastAsia="Times New Roman" w:hAnsi="Times New Roman" w:cs="Times New Roman"/>
          <w:sz w:val="24"/>
          <w:szCs w:val="24"/>
          <w:lang w:val="hr-HR" w:eastAsia="hr-HR"/>
        </w:rPr>
        <w:t xml:space="preserve">              </w:t>
      </w:r>
    </w:p>
    <w:p w:rsidR="00681AD0"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odgajateljice                                                             </w:t>
      </w:r>
      <w:r w:rsidR="00681AD0">
        <w:rPr>
          <w:rFonts w:ascii="Times New Roman" w:eastAsia="Times New Roman" w:hAnsi="Times New Roman" w:cs="Times New Roman"/>
          <w:sz w:val="24"/>
          <w:szCs w:val="24"/>
          <w:lang w:val="hr-HR" w:eastAsia="hr-HR"/>
        </w:rPr>
        <w:t xml:space="preserve"> </w:t>
      </w:r>
      <w:r>
        <w:rPr>
          <w:rFonts w:ascii="Times New Roman" w:eastAsia="Times New Roman" w:hAnsi="Times New Roman" w:cs="Times New Roman"/>
          <w:sz w:val="24"/>
          <w:szCs w:val="24"/>
          <w:lang w:val="hr-HR" w:eastAsia="hr-HR"/>
        </w:rPr>
        <w:t xml:space="preserve">       </w:t>
      </w:r>
      <w:r>
        <w:rPr>
          <w:rFonts w:ascii="Times New Roman" w:eastAsia="Times New Roman" w:hAnsi="Times New Roman" w:cs="Times New Roman"/>
          <w:b/>
          <w:sz w:val="24"/>
          <w:szCs w:val="24"/>
          <w:lang w:val="hr-HR" w:eastAsia="hr-HR"/>
        </w:rPr>
        <w:t xml:space="preserve">15  </w:t>
      </w:r>
      <w:r>
        <w:rPr>
          <w:rFonts w:ascii="Times New Roman" w:eastAsia="Times New Roman" w:hAnsi="Times New Roman" w:cs="Times New Roman"/>
          <w:sz w:val="24"/>
          <w:szCs w:val="24"/>
          <w:lang w:val="hr-HR" w:eastAsia="hr-HR"/>
        </w:rPr>
        <w:t xml:space="preserve">  </w:t>
      </w:r>
    </w:p>
    <w:p w:rsidR="00023F99" w:rsidRDefault="00681AD0"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odgajateljica pripravnica                                                   1</w:t>
      </w:r>
      <w:r w:rsidR="00023F99">
        <w:rPr>
          <w:rFonts w:ascii="Times New Roman" w:eastAsia="Times New Roman" w:hAnsi="Times New Roman" w:cs="Times New Roman"/>
          <w:sz w:val="24"/>
          <w:szCs w:val="24"/>
          <w:lang w:val="hr-HR" w:eastAsia="hr-HR"/>
        </w:rPr>
        <w:t xml:space="preserve">         </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spremačice                                                                         </w:t>
      </w:r>
      <w:r>
        <w:rPr>
          <w:rFonts w:ascii="Times New Roman" w:eastAsia="Times New Roman" w:hAnsi="Times New Roman" w:cs="Times New Roman"/>
          <w:b/>
          <w:sz w:val="24"/>
          <w:szCs w:val="24"/>
          <w:lang w:val="hr-HR" w:eastAsia="hr-HR"/>
        </w:rPr>
        <w:t>5</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kuharica                                                                             </w:t>
      </w:r>
      <w:r>
        <w:rPr>
          <w:rFonts w:ascii="Times New Roman" w:eastAsia="Times New Roman" w:hAnsi="Times New Roman" w:cs="Times New Roman"/>
          <w:b/>
          <w:sz w:val="24"/>
          <w:szCs w:val="24"/>
          <w:lang w:val="hr-HR" w:eastAsia="hr-HR"/>
        </w:rPr>
        <w:t>1</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pomoćna kuharica                                                              </w:t>
      </w:r>
      <w:r>
        <w:rPr>
          <w:rFonts w:ascii="Times New Roman" w:eastAsia="Times New Roman" w:hAnsi="Times New Roman" w:cs="Times New Roman"/>
          <w:b/>
          <w:sz w:val="24"/>
          <w:szCs w:val="24"/>
          <w:lang w:val="hr-HR" w:eastAsia="hr-HR"/>
        </w:rPr>
        <w:t>2</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domar                                                                                 </w:t>
      </w:r>
      <w:r>
        <w:rPr>
          <w:rFonts w:ascii="Times New Roman" w:eastAsia="Times New Roman" w:hAnsi="Times New Roman" w:cs="Times New Roman"/>
          <w:b/>
          <w:sz w:val="24"/>
          <w:szCs w:val="24"/>
          <w:lang w:val="hr-HR" w:eastAsia="hr-HR"/>
        </w:rPr>
        <w:t>1</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sz w:val="24"/>
          <w:szCs w:val="24"/>
          <w:lang w:val="hr-HR" w:eastAsia="hr-HR"/>
        </w:rPr>
        <w:t xml:space="preserve">pomoćnk za djecu s teškoćama                                          </w:t>
      </w:r>
      <w:r>
        <w:rPr>
          <w:rFonts w:ascii="Times New Roman" w:eastAsia="Times New Roman" w:hAnsi="Times New Roman" w:cs="Times New Roman"/>
          <w:b/>
          <w:sz w:val="24"/>
          <w:szCs w:val="24"/>
          <w:lang w:val="hr-HR" w:eastAsia="hr-HR"/>
        </w:rPr>
        <w:t>1</w:t>
      </w:r>
    </w:p>
    <w:p w:rsidR="00023F99" w:rsidRDefault="002E65CD"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pomoćnik za njegu, skrb i pratnju</w:t>
      </w:r>
      <w:r w:rsidR="00023F99">
        <w:rPr>
          <w:rFonts w:ascii="Times New Roman" w:eastAsia="Times New Roman" w:hAnsi="Times New Roman" w:cs="Times New Roman"/>
          <w:sz w:val="24"/>
          <w:szCs w:val="24"/>
          <w:lang w:val="hr-HR" w:eastAsia="hr-HR"/>
        </w:rPr>
        <w:t xml:space="preserve">       </w:t>
      </w:r>
      <w:r>
        <w:rPr>
          <w:rFonts w:ascii="Times New Roman" w:eastAsia="Times New Roman" w:hAnsi="Times New Roman" w:cs="Times New Roman"/>
          <w:sz w:val="24"/>
          <w:szCs w:val="24"/>
          <w:lang w:val="hr-HR" w:eastAsia="hr-HR"/>
        </w:rPr>
        <w:t xml:space="preserve">                      </w:t>
      </w:r>
      <w:r w:rsidR="00023F99">
        <w:rPr>
          <w:rFonts w:ascii="Times New Roman" w:eastAsia="Times New Roman" w:hAnsi="Times New Roman" w:cs="Times New Roman"/>
          <w:sz w:val="24"/>
          <w:szCs w:val="24"/>
          <w:lang w:val="hr-HR" w:eastAsia="hr-HR"/>
        </w:rPr>
        <w:t xml:space="preserve">        </w:t>
      </w:r>
      <w:r w:rsidR="00023F99" w:rsidRPr="00681AD0">
        <w:rPr>
          <w:rFonts w:ascii="Times New Roman" w:eastAsia="Times New Roman" w:hAnsi="Times New Roman" w:cs="Times New Roman"/>
          <w:b/>
          <w:sz w:val="24"/>
          <w:szCs w:val="24"/>
          <w:lang w:val="hr-HR" w:eastAsia="hr-HR"/>
        </w:rPr>
        <w:t xml:space="preserve"> 2</w:t>
      </w:r>
    </w:p>
    <w:p w:rsidR="00023F99" w:rsidRDefault="00023F99" w:rsidP="00023F99">
      <w:pPr>
        <w:pBdr>
          <w:bottom w:val="single" w:sz="12" w:space="1" w:color="auto"/>
        </w:pBd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zdravstvena voditeljica                                                       1</w:t>
      </w:r>
    </w:p>
    <w:p w:rsidR="00023F99" w:rsidRDefault="00023F99" w:rsidP="00023F99">
      <w:pPr>
        <w:spacing w:after="0" w:line="240" w:lineRule="auto"/>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 xml:space="preserve">UKUPNO                                                                          </w:t>
      </w:r>
      <w:r w:rsidR="00681AD0">
        <w:rPr>
          <w:rFonts w:ascii="Times New Roman" w:eastAsia="Times New Roman" w:hAnsi="Times New Roman" w:cs="Times New Roman"/>
          <w:b/>
          <w:sz w:val="24"/>
          <w:szCs w:val="24"/>
          <w:lang w:val="hr-HR" w:eastAsia="hr-HR"/>
        </w:rPr>
        <w:t>31</w:t>
      </w:r>
    </w:p>
    <w:p w:rsidR="00023F99" w:rsidRDefault="00023F99" w:rsidP="00023F99">
      <w:pPr>
        <w:spacing w:after="0" w:line="240" w:lineRule="auto"/>
        <w:rPr>
          <w:rFonts w:ascii="Times New Roman" w:eastAsia="Times New Roman" w:hAnsi="Times New Roman" w:cs="Times New Roman"/>
          <w:b/>
          <w:bCs/>
          <w:sz w:val="24"/>
          <w:szCs w:val="24"/>
          <w:lang w:val="hr-HR" w:eastAsia="hr-HR"/>
        </w:rPr>
      </w:pPr>
    </w:p>
    <w:p w:rsidR="00023F99" w:rsidRDefault="00023F99" w:rsidP="00023F99">
      <w:pPr>
        <w:spacing w:after="0" w:line="360" w:lineRule="auto"/>
        <w:rPr>
          <w:rFonts w:ascii="Times New Roman" w:eastAsia="Times New Roman" w:hAnsi="Times New Roman" w:cs="Times New Roman"/>
          <w:bCs/>
          <w:sz w:val="24"/>
          <w:szCs w:val="24"/>
          <w:lang w:val="hr-HR" w:eastAsia="hr-HR"/>
        </w:rPr>
      </w:pPr>
      <w:r>
        <w:rPr>
          <w:rFonts w:ascii="Times New Roman" w:eastAsia="Times New Roman" w:hAnsi="Times New Roman" w:cs="Times New Roman"/>
          <w:bCs/>
          <w:sz w:val="24"/>
          <w:szCs w:val="24"/>
          <w:lang w:val="hr-HR" w:eastAsia="hr-HR"/>
        </w:rPr>
        <w:t xml:space="preserve">        </w:t>
      </w:r>
    </w:p>
    <w:p w:rsidR="00023F99" w:rsidRDefault="00023F99" w:rsidP="00023F99">
      <w:pPr>
        <w:spacing w:after="0" w:line="360" w:lineRule="auto"/>
        <w:rPr>
          <w:rFonts w:ascii="Times New Roman" w:eastAsia="Times New Roman" w:hAnsi="Times New Roman" w:cs="Times New Roman"/>
          <w:b/>
          <w:bCs/>
          <w:sz w:val="24"/>
          <w:szCs w:val="24"/>
          <w:lang w:val="hr-HR" w:eastAsia="hr-HR"/>
        </w:rPr>
      </w:pPr>
      <w:r>
        <w:rPr>
          <w:rFonts w:ascii="Times New Roman" w:eastAsia="Times New Roman" w:hAnsi="Times New Roman" w:cs="Times New Roman"/>
          <w:b/>
          <w:bCs/>
          <w:sz w:val="24"/>
          <w:szCs w:val="24"/>
          <w:lang w:val="hr-HR" w:eastAsia="hr-HR"/>
        </w:rPr>
        <w:t xml:space="preserve">                 1.3</w:t>
      </w:r>
      <w:r>
        <w:rPr>
          <w:rFonts w:ascii="Times New Roman" w:eastAsia="Times New Roman" w:hAnsi="Times New Roman" w:cs="Times New Roman"/>
          <w:bCs/>
          <w:sz w:val="24"/>
          <w:szCs w:val="24"/>
          <w:lang w:val="hr-HR" w:eastAsia="hr-HR"/>
        </w:rPr>
        <w:t xml:space="preserve">. </w:t>
      </w:r>
      <w:r>
        <w:rPr>
          <w:rFonts w:ascii="Times New Roman" w:eastAsia="Times New Roman" w:hAnsi="Times New Roman" w:cs="Times New Roman"/>
          <w:b/>
          <w:bCs/>
          <w:sz w:val="24"/>
          <w:szCs w:val="24"/>
          <w:lang w:val="hr-HR" w:eastAsia="hr-HR"/>
        </w:rPr>
        <w:t>Djeca s posebnim potrebama</w:t>
      </w:r>
    </w:p>
    <w:p w:rsidR="00023F99" w:rsidRDefault="00023F99" w:rsidP="00023F99">
      <w:pPr>
        <w:spacing w:after="0" w:line="360" w:lineRule="auto"/>
        <w:rPr>
          <w:rFonts w:ascii="Times New Roman" w:eastAsia="Times New Roman" w:hAnsi="Times New Roman" w:cs="Times New Roman"/>
          <w:b/>
          <w:bCs/>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bCs/>
          <w:sz w:val="24"/>
          <w:szCs w:val="24"/>
          <w:lang w:val="hr-HR" w:eastAsia="hr-HR"/>
        </w:rPr>
      </w:pPr>
      <w:r>
        <w:rPr>
          <w:rFonts w:ascii="Times New Roman" w:eastAsia="Times New Roman" w:hAnsi="Times New Roman" w:cs="Times New Roman"/>
          <w:b/>
          <w:bCs/>
          <w:sz w:val="24"/>
          <w:szCs w:val="24"/>
          <w:lang w:val="hr-HR" w:eastAsia="hr-HR"/>
        </w:rPr>
        <w:t xml:space="preserve">        </w:t>
      </w:r>
      <w:r>
        <w:rPr>
          <w:rFonts w:ascii="Times New Roman" w:eastAsia="Times New Roman" w:hAnsi="Times New Roman" w:cs="Times New Roman"/>
          <w:bCs/>
          <w:sz w:val="24"/>
          <w:szCs w:val="24"/>
          <w:lang w:val="hr-HR" w:eastAsia="hr-HR"/>
        </w:rPr>
        <w:t xml:space="preserve">Prema čl. 2 Držanog pedagoškog standarda predškolskog odgoja i obrazovanja (NN br. 63/08 i 90/10), dijete s teškoćama dijete je s utvrđenim stupnjem i vrstom teškoća po propisima iz socijalne skrbi koje je uključeno u redovitu i/ili posebnu odgojnu skupinu u dječjem vrtiću, ili posebnu odgojno-obrazovnu ustanovu. Djecom s teškoćama u smislu ovog Standarda smatraju se: a) djeca s oštećenjem vida, b) djeca s oštećenjem sluha, c) djeca s poremećajem govorne – glasovne komunikacije, d) djeca s promjenama osobnosti uvjetovanim organskim čimbenicima ili psihozom, e) djeca s poremećajima u ponašanju, f) djeca s motoričkim oštećenjima, g) djeca sniženih intelektualnih sposobnosti, h) djeca s autizmom, i) djeca s višestrukim teškoćama, j) djeca sa zdravstvenim teškoćama i neurološkim oštećenjima (dijabetes, astma, bolest srca, alergije, epilepsije i slično). </w:t>
      </w:r>
    </w:p>
    <w:p w:rsidR="00023F99" w:rsidRDefault="00023F99" w:rsidP="00023F99">
      <w:pPr>
        <w:spacing w:after="0" w:line="360" w:lineRule="auto"/>
        <w:jc w:val="both"/>
        <w:rPr>
          <w:rFonts w:ascii="Times New Roman" w:eastAsia="Times New Roman" w:hAnsi="Times New Roman" w:cs="Times New Roman"/>
          <w:bCs/>
          <w:sz w:val="24"/>
          <w:szCs w:val="24"/>
          <w:lang w:val="hr-HR" w:eastAsia="hr-HR"/>
        </w:rPr>
      </w:pPr>
      <w:r>
        <w:rPr>
          <w:rFonts w:ascii="Times New Roman" w:eastAsia="Times New Roman" w:hAnsi="Times New Roman" w:cs="Times New Roman"/>
          <w:bCs/>
          <w:sz w:val="24"/>
          <w:szCs w:val="24"/>
          <w:lang w:val="hr-HR" w:eastAsia="hr-HR"/>
        </w:rPr>
        <w:lastRenderedPageBreak/>
        <w:t xml:space="preserve">  </w:t>
      </w:r>
      <w:r w:rsidR="002E65CD">
        <w:rPr>
          <w:rFonts w:ascii="Times New Roman" w:eastAsia="Times New Roman" w:hAnsi="Times New Roman" w:cs="Times New Roman"/>
          <w:bCs/>
          <w:sz w:val="24"/>
          <w:szCs w:val="24"/>
          <w:lang w:val="hr-HR" w:eastAsia="hr-HR"/>
        </w:rPr>
        <w:t xml:space="preserve">        U pedagoškoj godini 2025./26</w:t>
      </w:r>
      <w:r>
        <w:rPr>
          <w:rFonts w:ascii="Times New Roman" w:eastAsia="Times New Roman" w:hAnsi="Times New Roman" w:cs="Times New Roman"/>
          <w:bCs/>
          <w:sz w:val="24"/>
          <w:szCs w:val="24"/>
          <w:lang w:val="hr-HR" w:eastAsia="hr-HR"/>
        </w:rPr>
        <w:t xml:space="preserve">. u vrtiću je bilo upisano 1 dijete s poteškoćama govorno jezičnog područja razvoja, koje je uključeno u individualne terapije u DV „Latica“, 1 dijete sa zdravstvenim teškoćama (po život opasne alergije). </w:t>
      </w:r>
    </w:p>
    <w:p w:rsidR="00023F99" w:rsidRDefault="00023F99" w:rsidP="00023F99">
      <w:pPr>
        <w:spacing w:after="0" w:line="360" w:lineRule="auto"/>
        <w:rPr>
          <w:rFonts w:ascii="Times New Roman" w:eastAsia="Times New Roman" w:hAnsi="Times New Roman" w:cs="Times New Roman"/>
          <w:bCs/>
          <w:sz w:val="24"/>
          <w:szCs w:val="24"/>
          <w:lang w:val="hr-HR" w:eastAsia="hr-HR"/>
        </w:rPr>
      </w:pPr>
    </w:p>
    <w:p w:rsidR="00023F99" w:rsidRDefault="00023F99" w:rsidP="00023F99">
      <w:pPr>
        <w:numPr>
          <w:ilvl w:val="1"/>
          <w:numId w:val="6"/>
        </w:numPr>
        <w:spacing w:after="200" w:line="276" w:lineRule="auto"/>
        <w:contextualSpacing/>
        <w:outlineLvl w:val="0"/>
        <w:rPr>
          <w:rFonts w:ascii="Times New Roman" w:hAnsi="Times New Roman" w:cs="Times New Roman"/>
          <w:b/>
          <w:bCs/>
          <w:lang w:val="hr-HR"/>
        </w:rPr>
      </w:pPr>
      <w:r>
        <w:rPr>
          <w:rFonts w:ascii="Times New Roman" w:hAnsi="Times New Roman" w:cs="Times New Roman"/>
          <w:b/>
          <w:bCs/>
          <w:lang w:val="hr-HR"/>
        </w:rPr>
        <w:t>Struktura satnice odgojno – obrazovnih djelatnika u procesu:</w:t>
      </w:r>
    </w:p>
    <w:p w:rsidR="00023F99" w:rsidRDefault="00023F99" w:rsidP="00023F99">
      <w:pPr>
        <w:spacing w:after="0" w:line="240" w:lineRule="auto"/>
        <w:rPr>
          <w:rFonts w:ascii="Times New Roman" w:eastAsia="Times New Roman" w:hAnsi="Times New Roman" w:cs="Times New Roman"/>
          <w:b/>
          <w:bCs/>
          <w:sz w:val="24"/>
          <w:szCs w:val="24"/>
          <w:lang w:val="hr-HR" w:eastAsia="hr-HR"/>
        </w:rPr>
      </w:pPr>
    </w:p>
    <w:p w:rsidR="00023F99" w:rsidRDefault="00023F99" w:rsidP="00023F99">
      <w:pPr>
        <w:spacing w:after="0" w:line="240" w:lineRule="auto"/>
        <w:rPr>
          <w:rFonts w:ascii="Times New Roman" w:eastAsia="Times New Roman" w:hAnsi="Times New Roman" w:cs="Times New Roman"/>
          <w:b/>
          <w:bCs/>
          <w:sz w:val="24"/>
          <w:szCs w:val="24"/>
          <w:lang w:val="hr-HR" w:eastAsia="hr-HR"/>
        </w:rPr>
      </w:pPr>
      <w:r>
        <w:rPr>
          <w:rFonts w:ascii="Times New Roman" w:eastAsia="Times New Roman" w:hAnsi="Times New Roman" w:cs="Times New Roman"/>
          <w:b/>
          <w:bCs/>
          <w:sz w:val="24"/>
          <w:szCs w:val="24"/>
          <w:lang w:val="hr-HR" w:eastAsia="hr-HR"/>
        </w:rPr>
        <w:t xml:space="preserve">         </w:t>
      </w:r>
      <w:r>
        <w:rPr>
          <w:rFonts w:ascii="Times New Roman" w:eastAsia="Times New Roman" w:hAnsi="Times New Roman" w:cs="Times New Roman"/>
          <w:sz w:val="24"/>
          <w:szCs w:val="24"/>
          <w:lang w:val="hr-HR" w:eastAsia="hr-HR"/>
        </w:rPr>
        <w:t xml:space="preserve">        Radno vrijeme u okviru </w:t>
      </w:r>
      <w:r>
        <w:rPr>
          <w:rFonts w:ascii="Times New Roman" w:eastAsia="Times New Roman" w:hAnsi="Times New Roman" w:cs="Times New Roman"/>
          <w:b/>
          <w:sz w:val="24"/>
          <w:szCs w:val="24"/>
          <w:lang w:val="hr-HR" w:eastAsia="hr-HR"/>
        </w:rPr>
        <w:t>40</w:t>
      </w:r>
      <w:r>
        <w:rPr>
          <w:rFonts w:ascii="Times New Roman" w:eastAsia="Times New Roman" w:hAnsi="Times New Roman" w:cs="Times New Roman"/>
          <w:sz w:val="24"/>
          <w:szCs w:val="24"/>
          <w:lang w:val="hr-HR" w:eastAsia="hr-HR"/>
        </w:rPr>
        <w:t xml:space="preserve"> satnog radnog tjedna, raspoređeno je u 5 radnih dana po strukturama: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Odgojitelji su proveli u neposrednom odgojno – obrazovnom radu  s djetetom i skupinom djece </w:t>
      </w:r>
      <w:r>
        <w:rPr>
          <w:rFonts w:ascii="Times New Roman" w:eastAsia="Times New Roman" w:hAnsi="Times New Roman" w:cs="Times New Roman"/>
          <w:b/>
          <w:sz w:val="24"/>
          <w:szCs w:val="24"/>
          <w:lang w:val="hr-HR" w:eastAsia="hr-HR"/>
        </w:rPr>
        <w:t>27,5  r</w:t>
      </w:r>
      <w:r>
        <w:rPr>
          <w:rFonts w:ascii="Times New Roman" w:eastAsia="Times New Roman" w:hAnsi="Times New Roman" w:cs="Times New Roman"/>
          <w:sz w:val="24"/>
          <w:szCs w:val="24"/>
          <w:lang w:val="hr-HR" w:eastAsia="hr-HR"/>
        </w:rPr>
        <w:t xml:space="preserve">adnih sati tjedno (5,5 sati dnevno), a ostalih </w:t>
      </w:r>
      <w:r>
        <w:rPr>
          <w:rFonts w:ascii="Times New Roman" w:eastAsia="Times New Roman" w:hAnsi="Times New Roman" w:cs="Times New Roman"/>
          <w:b/>
          <w:sz w:val="24"/>
          <w:szCs w:val="24"/>
          <w:lang w:val="hr-HR" w:eastAsia="hr-HR"/>
        </w:rPr>
        <w:t xml:space="preserve">12,5 </w:t>
      </w:r>
      <w:r>
        <w:rPr>
          <w:rFonts w:ascii="Times New Roman" w:eastAsia="Times New Roman" w:hAnsi="Times New Roman" w:cs="Times New Roman"/>
          <w:sz w:val="24"/>
          <w:szCs w:val="24"/>
          <w:lang w:val="hr-HR" w:eastAsia="hr-HR"/>
        </w:rPr>
        <w:t>sati ostvarili su kroz:</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uređenje prostora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tromjesečno planiranje,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tjedno planiranje,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dnevnu pripremu rada (dnevni plan rada, pripremanje materijalne sredine,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pripremanje poticajnih sredstava), dogovori o pripremi rada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dnevno zapažanje,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valorizacija u svezi planiranog rada,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nazočnost na odgajateljskim vijećima,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individualno stručno usavršavanje,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kolektivno stručno usavršavanje u vrtiću,</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suradnja s roditeljima (roditeljski sastanci, individualni razgovori s roditeljima, kutić</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za roditelje).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organizacija svečanosti u sklopu vrtića i šire zajednice i dr.</w:t>
      </w:r>
    </w:p>
    <w:p w:rsidR="00023F99" w:rsidRDefault="00023F99" w:rsidP="00023F99">
      <w:pPr>
        <w:spacing w:after="0" w:line="360" w:lineRule="auto"/>
        <w:jc w:val="both"/>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Struktura 40 satnog radnog tjedna odgajatelja:</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Neposredni rad</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27,5  sati</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 xml:space="preserve">Stručno usavršavanje </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1,5 sati</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 xml:space="preserve">Suradnja s roditeljima </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0,5 sati</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Planiranje i valorizacija</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5 sati</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Dokumentiranje</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3,5 sati</w:t>
      </w:r>
    </w:p>
    <w:p w:rsidR="00023F99" w:rsidRDefault="00023F99" w:rsidP="00023F99">
      <w:pPr>
        <w:numPr>
          <w:ilvl w:val="0"/>
          <w:numId w:val="7"/>
        </w:numPr>
        <w:autoSpaceDE w:val="0"/>
        <w:autoSpaceDN w:val="0"/>
        <w:adjustRightInd w:val="0"/>
        <w:spacing w:after="0" w:line="360" w:lineRule="auto"/>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Održavanje i izrada sredstava i poticaja</w:t>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r>
      <w:r>
        <w:rPr>
          <w:rFonts w:ascii="Times New Roman" w:eastAsia="Calibri" w:hAnsi="Times New Roman" w:cs="Times New Roman"/>
          <w:sz w:val="24"/>
          <w:szCs w:val="24"/>
          <w:lang w:val="hr-HR"/>
        </w:rPr>
        <w:tab/>
        <w:t xml:space="preserve">        2 sata</w:t>
      </w:r>
    </w:p>
    <w:p w:rsidR="00023F99" w:rsidRDefault="00023F99" w:rsidP="00023F99">
      <w:pPr>
        <w:autoSpaceDE w:val="0"/>
        <w:autoSpaceDN w:val="0"/>
        <w:adjustRightInd w:val="0"/>
        <w:spacing w:after="0" w:line="360" w:lineRule="auto"/>
        <w:ind w:left="435"/>
        <w:contextualSpacing/>
        <w:jc w:val="both"/>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____________________________________________________________</w:t>
      </w:r>
    </w:p>
    <w:p w:rsidR="00023F99" w:rsidRDefault="00023F99" w:rsidP="00023F99">
      <w:pPr>
        <w:spacing w:after="0" w:line="360" w:lineRule="auto"/>
        <w:ind w:left="795"/>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UKUPNO:                                                                                   40 sati</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lastRenderedPageBreak/>
        <w:t>U dječjem vrtiću provode se i sigurnosno zaštitni i preventivni programi prema donesenim Protokolima postupanja u mogućim rizičnim situacijama.</w:t>
      </w:r>
    </w:p>
    <w:p w:rsidR="00023F99" w:rsidRDefault="00023F99" w:rsidP="00023F99">
      <w:pPr>
        <w:spacing w:after="0" w:line="240" w:lineRule="auto"/>
        <w:ind w:left="360"/>
        <w:jc w:val="center"/>
        <w:rPr>
          <w:rFonts w:ascii="Times New Roman" w:eastAsia="Times New Roman" w:hAnsi="Times New Roman" w:cs="Times New Roman"/>
          <w:b/>
          <w:bCs/>
          <w:sz w:val="32"/>
          <w:szCs w:val="32"/>
          <w:lang w:val="hr-HR" w:eastAsia="hr-HR"/>
        </w:rPr>
      </w:pPr>
    </w:p>
    <w:p w:rsidR="00023F99" w:rsidRDefault="00023F99" w:rsidP="00023F99">
      <w:pPr>
        <w:spacing w:after="0" w:line="240" w:lineRule="auto"/>
        <w:ind w:left="360"/>
        <w:jc w:val="center"/>
        <w:rPr>
          <w:rFonts w:ascii="Times New Roman" w:eastAsia="Times New Roman" w:hAnsi="Times New Roman" w:cs="Times New Roman"/>
          <w:b/>
          <w:bCs/>
          <w:color w:val="FF0000"/>
          <w:sz w:val="32"/>
          <w:szCs w:val="32"/>
          <w:lang w:val="hr-HR" w:eastAsia="hr-HR"/>
        </w:rPr>
      </w:pPr>
    </w:p>
    <w:p w:rsidR="00023F99" w:rsidRDefault="00023F99" w:rsidP="00023F99">
      <w:pPr>
        <w:spacing w:after="0" w:line="240" w:lineRule="auto"/>
        <w:ind w:left="360"/>
        <w:jc w:val="center"/>
        <w:rPr>
          <w:rFonts w:ascii="Times New Roman" w:eastAsia="Times New Roman" w:hAnsi="Times New Roman" w:cs="Times New Roman"/>
          <w:b/>
          <w:bCs/>
          <w:color w:val="FF0000"/>
          <w:sz w:val="32"/>
          <w:szCs w:val="32"/>
          <w:lang w:val="hr-HR" w:eastAsia="hr-HR"/>
        </w:rPr>
      </w:pPr>
    </w:p>
    <w:p w:rsidR="00023F99" w:rsidRDefault="00023F99" w:rsidP="00023F99">
      <w:pPr>
        <w:spacing w:after="0" w:line="240" w:lineRule="auto"/>
        <w:ind w:left="360"/>
        <w:jc w:val="center"/>
        <w:rPr>
          <w:rFonts w:ascii="Times New Roman" w:eastAsia="Times New Roman" w:hAnsi="Times New Roman" w:cs="Times New Roman"/>
          <w:b/>
          <w:bCs/>
          <w:color w:val="FF0000"/>
          <w:sz w:val="32"/>
          <w:szCs w:val="32"/>
          <w:lang w:val="hr-HR" w:eastAsia="hr-HR"/>
        </w:rPr>
      </w:pPr>
    </w:p>
    <w:p w:rsidR="00023F99" w:rsidRDefault="00023F99" w:rsidP="00023F99">
      <w:pPr>
        <w:spacing w:after="0" w:line="240" w:lineRule="auto"/>
        <w:ind w:left="360"/>
        <w:jc w:val="center"/>
        <w:rPr>
          <w:rFonts w:ascii="Times New Roman" w:eastAsia="Times New Roman" w:hAnsi="Times New Roman" w:cs="Times New Roman"/>
          <w:b/>
          <w:bCs/>
          <w:color w:val="FF0000"/>
          <w:sz w:val="32"/>
          <w:szCs w:val="32"/>
          <w:lang w:val="hr-HR" w:eastAsia="hr-HR"/>
        </w:rPr>
      </w:pPr>
    </w:p>
    <w:p w:rsidR="00023F99" w:rsidRPr="002B0FE1" w:rsidRDefault="00023F99" w:rsidP="00023F99">
      <w:pPr>
        <w:spacing w:after="0" w:line="240" w:lineRule="auto"/>
        <w:jc w:val="center"/>
        <w:rPr>
          <w:rFonts w:ascii="Times New Roman" w:eastAsia="Times New Roman" w:hAnsi="Times New Roman" w:cs="Times New Roman"/>
          <w:b/>
          <w:bCs/>
          <w:sz w:val="32"/>
          <w:szCs w:val="32"/>
          <w:lang w:val="hr-HR" w:eastAsia="hr-HR"/>
        </w:rPr>
      </w:pPr>
      <w:r w:rsidRPr="002B0FE1">
        <w:rPr>
          <w:rFonts w:ascii="Times New Roman" w:eastAsia="Times New Roman" w:hAnsi="Times New Roman" w:cs="Times New Roman"/>
          <w:b/>
          <w:bCs/>
          <w:sz w:val="32"/>
          <w:szCs w:val="32"/>
          <w:lang w:val="hr-HR" w:eastAsia="hr-HR"/>
        </w:rPr>
        <w:t>2. MATERIJALNI UVJETI RADA</w:t>
      </w:r>
    </w:p>
    <w:p w:rsidR="001D2AA5" w:rsidRDefault="001D2AA5" w:rsidP="001D2AA5">
      <w:pPr>
        <w:spacing w:after="200" w:line="360" w:lineRule="auto"/>
        <w:contextualSpacing/>
        <w:jc w:val="both"/>
        <w:outlineLvl w:val="0"/>
        <w:rPr>
          <w:rFonts w:ascii="Times New Roman" w:eastAsia="Times New Roman" w:hAnsi="Times New Roman" w:cs="Times New Roman"/>
          <w:bCs/>
          <w:color w:val="FF0000"/>
          <w:sz w:val="24"/>
          <w:szCs w:val="24"/>
          <w:lang w:val="hr-HR" w:eastAsia="hr-HR"/>
        </w:rPr>
      </w:pPr>
    </w:p>
    <w:p w:rsidR="001D2AA5" w:rsidRDefault="001D2AA5" w:rsidP="001D2AA5">
      <w:pPr>
        <w:spacing w:after="0" w:line="240" w:lineRule="auto"/>
        <w:ind w:left="360"/>
        <w:jc w:val="both"/>
        <w:rPr>
          <w:rFonts w:ascii="Times New Roman" w:eastAsia="Times New Roman" w:hAnsi="Times New Roman" w:cs="Times New Roman"/>
          <w:bCs/>
          <w:color w:val="000000" w:themeColor="text1"/>
          <w:sz w:val="24"/>
          <w:szCs w:val="24"/>
          <w:lang w:val="hr-HR" w:eastAsia="hr-HR"/>
        </w:rPr>
      </w:pPr>
      <w:r>
        <w:rPr>
          <w:rFonts w:ascii="Times New Roman" w:eastAsia="Times New Roman" w:hAnsi="Times New Roman" w:cs="Times New Roman"/>
          <w:bCs/>
          <w:color w:val="000000" w:themeColor="text1"/>
          <w:sz w:val="24"/>
          <w:szCs w:val="24"/>
          <w:lang w:val="hr-HR" w:eastAsia="hr-HR"/>
        </w:rPr>
        <w:t xml:space="preserve">       Vrtić je tijekom izvještajnog razdoblja financiran iz više izvora: a) iz proračuna Grada Nina; b) iz proračuna Ministarstva znanosti i obrazovanja c) iz donacija;  d) iz roditeljskih uplata i ostalih prihoda</w:t>
      </w:r>
    </w:p>
    <w:p w:rsidR="001D2AA5" w:rsidRDefault="001D2AA5" w:rsidP="001D2AA5">
      <w:pPr>
        <w:spacing w:after="0" w:line="240" w:lineRule="auto"/>
        <w:ind w:left="360"/>
        <w:jc w:val="both"/>
        <w:rPr>
          <w:rFonts w:ascii="Times New Roman" w:eastAsia="Times New Roman" w:hAnsi="Times New Roman" w:cs="Times New Roman"/>
          <w:bCs/>
          <w:color w:val="000000" w:themeColor="text1"/>
          <w:sz w:val="24"/>
          <w:szCs w:val="24"/>
          <w:lang w:val="hr-HR" w:eastAsia="hr-HR"/>
        </w:rPr>
      </w:pPr>
    </w:p>
    <w:p w:rsidR="001D2AA5" w:rsidRDefault="001D2AA5" w:rsidP="001D2AA5">
      <w:pPr>
        <w:numPr>
          <w:ilvl w:val="0"/>
          <w:numId w:val="86"/>
        </w:numPr>
        <w:spacing w:line="252" w:lineRule="auto"/>
        <w:jc w:val="both"/>
        <w:rPr>
          <w:rFonts w:eastAsia="Times New Roman"/>
          <w:sz w:val="24"/>
          <w:szCs w:val="24"/>
        </w:rPr>
      </w:pPr>
      <w:r>
        <w:rPr>
          <w:rFonts w:eastAsia="Times New Roman"/>
          <w:sz w:val="24"/>
          <w:szCs w:val="24"/>
        </w:rPr>
        <w:t xml:space="preserve">Iz proračuna Grada Nina u 2025. godini financirane su plaće, materijalni rashodi, nabava nefinancijske imovine u ukupnom iznosu od 898.019,63 </w:t>
      </w:r>
      <w:r>
        <w:rPr>
          <w:rFonts w:eastAsia="Times New Roman" w:cstheme="minorHAnsi"/>
          <w:sz w:val="24"/>
          <w:szCs w:val="24"/>
        </w:rPr>
        <w:t>€</w:t>
      </w:r>
      <w:r>
        <w:rPr>
          <w:rFonts w:eastAsia="Times New Roman"/>
          <w:sz w:val="24"/>
          <w:szCs w:val="24"/>
        </w:rPr>
        <w:t xml:space="preserve"> te materijalna prava radnika vrtića. Materijalna prava odnose se na:</w:t>
      </w:r>
    </w:p>
    <w:p w:rsidR="001D2AA5" w:rsidRDefault="001D2AA5" w:rsidP="001D2AA5">
      <w:pPr>
        <w:numPr>
          <w:ilvl w:val="0"/>
          <w:numId w:val="87"/>
        </w:numPr>
        <w:spacing w:after="0" w:line="240" w:lineRule="auto"/>
        <w:jc w:val="both"/>
        <w:rPr>
          <w:rFonts w:eastAsia="Times New Roman"/>
          <w:color w:val="000000"/>
          <w:sz w:val="24"/>
          <w:szCs w:val="24"/>
          <w:lang w:val="hr-HR" w:eastAsia="hr-HR"/>
        </w:rPr>
      </w:pPr>
      <w:r>
        <w:rPr>
          <w:rFonts w:eastAsia="Times New Roman"/>
          <w:color w:val="000000"/>
          <w:sz w:val="24"/>
          <w:szCs w:val="24"/>
          <w:lang w:val="hr-HR" w:eastAsia="hr-HR"/>
        </w:rPr>
        <w:t xml:space="preserve">regres za godišnji odmor u iznosu od 7.000,00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(250 euro po djelatniku) isplaćen je 10.07.2025., božićnica u iznosu 12.029,00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(390 euro po djelatniku), dar za dijete u iznosu 2.800,00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(140 euro po djetetu) isplaćeni su 5.12.2025. godine što ukupno iznosi 21.829,00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Iz istih izvora za sistematske zdravstvene preglede osigurano je ukupno 6.612,00 </w:t>
      </w:r>
      <w:r>
        <w:rPr>
          <w:rFonts w:eastAsia="Times New Roman" w:cstheme="minorHAnsi"/>
          <w:color w:val="000000"/>
          <w:sz w:val="24"/>
          <w:szCs w:val="24"/>
          <w:lang w:val="hr-HR" w:eastAsia="hr-HR"/>
        </w:rPr>
        <w:t>€</w:t>
      </w:r>
      <w:r>
        <w:rPr>
          <w:rFonts w:eastAsia="Times New Roman"/>
          <w:color w:val="000000"/>
          <w:sz w:val="24"/>
          <w:szCs w:val="24"/>
          <w:lang w:val="hr-HR" w:eastAsia="hr-HR"/>
        </w:rPr>
        <w:t>.</w:t>
      </w:r>
    </w:p>
    <w:p w:rsidR="001D2AA5" w:rsidRDefault="001D2AA5" w:rsidP="001D2AA5">
      <w:pPr>
        <w:spacing w:after="0" w:line="240" w:lineRule="auto"/>
        <w:ind w:left="420"/>
        <w:jc w:val="both"/>
        <w:rPr>
          <w:rFonts w:eastAsia="Times New Roman"/>
          <w:color w:val="000000"/>
          <w:sz w:val="24"/>
          <w:szCs w:val="24"/>
          <w:lang w:val="hr-HR" w:eastAsia="hr-HR"/>
        </w:rPr>
      </w:pPr>
    </w:p>
    <w:p w:rsidR="001D2AA5" w:rsidRDefault="001D2AA5" w:rsidP="001D2AA5">
      <w:pPr>
        <w:numPr>
          <w:ilvl w:val="0"/>
          <w:numId w:val="87"/>
        </w:numPr>
        <w:spacing w:after="0" w:line="240" w:lineRule="auto"/>
        <w:jc w:val="both"/>
        <w:rPr>
          <w:rFonts w:eastAsia="Times New Roman"/>
          <w:color w:val="000000"/>
          <w:sz w:val="24"/>
          <w:szCs w:val="24"/>
          <w:lang w:val="hr-HR" w:eastAsia="hr-HR"/>
        </w:rPr>
      </w:pPr>
      <w:r>
        <w:rPr>
          <w:rFonts w:eastAsia="Times New Roman"/>
          <w:color w:val="000000"/>
          <w:sz w:val="24"/>
          <w:szCs w:val="24"/>
          <w:lang w:val="hr-HR" w:eastAsia="hr-HR"/>
        </w:rPr>
        <w:t xml:space="preserve">U 2026. godini do 10. srpnja djelatnicima je isplaćen regres u visini od 10.500,00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(350 euro po djelatniku) te jubilarna nagrada u visini od 13.394,34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Također su isplaćena sredstva za sistematski pregled djelatnika u 2026. godini u visini od 7.017,84 </w:t>
      </w:r>
      <w:r>
        <w:rPr>
          <w:rFonts w:eastAsia="Times New Roman" w:cstheme="minorHAnsi"/>
          <w:color w:val="000000"/>
          <w:sz w:val="24"/>
          <w:szCs w:val="24"/>
          <w:lang w:val="hr-HR" w:eastAsia="hr-HR"/>
        </w:rPr>
        <w:t>€</w:t>
      </w:r>
      <w:r>
        <w:rPr>
          <w:rFonts w:eastAsia="Times New Roman"/>
          <w:color w:val="000000"/>
          <w:sz w:val="24"/>
          <w:szCs w:val="24"/>
          <w:lang w:val="hr-HR" w:eastAsia="hr-HR"/>
        </w:rPr>
        <w:t>.</w:t>
      </w:r>
    </w:p>
    <w:p w:rsidR="001D2AA5" w:rsidRDefault="001D2AA5" w:rsidP="001D2AA5">
      <w:pPr>
        <w:spacing w:after="0" w:line="240" w:lineRule="auto"/>
        <w:jc w:val="both"/>
        <w:rPr>
          <w:color w:val="000000"/>
          <w:sz w:val="24"/>
          <w:szCs w:val="24"/>
          <w:lang w:val="hr-HR" w:eastAsia="hr-HR"/>
        </w:rPr>
      </w:pPr>
    </w:p>
    <w:p w:rsidR="001D2AA5" w:rsidRDefault="001D2AA5" w:rsidP="001D2AA5">
      <w:pPr>
        <w:numPr>
          <w:ilvl w:val="0"/>
          <w:numId w:val="86"/>
        </w:numPr>
        <w:spacing w:after="0" w:line="240" w:lineRule="auto"/>
        <w:jc w:val="both"/>
        <w:rPr>
          <w:rFonts w:eastAsia="Times New Roman"/>
          <w:color w:val="000000"/>
          <w:sz w:val="24"/>
          <w:szCs w:val="24"/>
          <w:lang w:val="hr-HR" w:eastAsia="hr-HR"/>
        </w:rPr>
      </w:pPr>
      <w:r>
        <w:rPr>
          <w:rFonts w:eastAsia="Times New Roman"/>
          <w:color w:val="000000"/>
          <w:sz w:val="24"/>
          <w:szCs w:val="24"/>
          <w:lang w:val="hr-HR" w:eastAsia="hr-HR"/>
        </w:rPr>
        <w:t>Iz proračuna Ministarstva znanosti i obrazovanja sufinanciran je program Predškole</w:t>
      </w:r>
    </w:p>
    <w:p w:rsidR="001D2AA5" w:rsidRDefault="001D2AA5" w:rsidP="001D2AA5">
      <w:pPr>
        <w:spacing w:after="0" w:line="240" w:lineRule="auto"/>
        <w:jc w:val="both"/>
        <w:rPr>
          <w:color w:val="000000"/>
          <w:sz w:val="24"/>
          <w:szCs w:val="24"/>
          <w:lang w:val="hr-HR" w:eastAsia="hr-HR"/>
        </w:rPr>
      </w:pPr>
    </w:p>
    <w:p w:rsidR="001D2AA5" w:rsidRDefault="001D2AA5" w:rsidP="001D2AA5">
      <w:pPr>
        <w:pStyle w:val="ListParagraph"/>
        <w:spacing w:after="0" w:line="240" w:lineRule="auto"/>
        <w:jc w:val="both"/>
        <w:rPr>
          <w:rFonts w:eastAsia="Times New Roman"/>
          <w:color w:val="000000"/>
          <w:sz w:val="24"/>
          <w:szCs w:val="24"/>
          <w:lang w:eastAsia="hr-HR"/>
        </w:rPr>
      </w:pPr>
      <w:r w:rsidRPr="00BC44FF">
        <w:rPr>
          <w:rFonts w:eastAsia="Times New Roman"/>
          <w:color w:val="000000"/>
          <w:sz w:val="24"/>
          <w:szCs w:val="24"/>
          <w:lang w:eastAsia="hr-HR"/>
        </w:rPr>
        <w:t xml:space="preserve">Od rujna 2025. do kolovoza 2026. uplaćeno je 716,00 </w:t>
      </w:r>
      <w:r w:rsidRPr="00BC44FF">
        <w:rPr>
          <w:rFonts w:eastAsia="Times New Roman" w:cstheme="minorHAnsi"/>
          <w:color w:val="000000"/>
          <w:sz w:val="24"/>
          <w:szCs w:val="24"/>
          <w:lang w:eastAsia="hr-HR"/>
        </w:rPr>
        <w:t>€</w:t>
      </w:r>
      <w:r w:rsidRPr="00BC44FF">
        <w:rPr>
          <w:rFonts w:eastAsia="Times New Roman"/>
          <w:color w:val="000000"/>
          <w:sz w:val="24"/>
          <w:szCs w:val="24"/>
          <w:lang w:eastAsia="hr-HR"/>
        </w:rPr>
        <w:t xml:space="preserve"> u 2025. i 810,00 euro u 2026. tj. ukupno 1.526,00 </w:t>
      </w:r>
      <w:r w:rsidRPr="00BC44FF">
        <w:rPr>
          <w:rFonts w:eastAsia="Times New Roman" w:cstheme="minorHAnsi"/>
          <w:color w:val="000000"/>
          <w:sz w:val="24"/>
          <w:szCs w:val="24"/>
          <w:lang w:eastAsia="hr-HR"/>
        </w:rPr>
        <w:t>€</w:t>
      </w:r>
      <w:r w:rsidRPr="00BC44FF">
        <w:rPr>
          <w:rFonts w:eastAsia="Times New Roman"/>
          <w:color w:val="000000"/>
          <w:sz w:val="24"/>
          <w:szCs w:val="24"/>
          <w:lang w:eastAsia="hr-HR"/>
        </w:rPr>
        <w:t>.</w:t>
      </w:r>
    </w:p>
    <w:p w:rsidR="001D2AA5" w:rsidRPr="00BC44FF" w:rsidRDefault="001D2AA5" w:rsidP="001D2AA5">
      <w:pPr>
        <w:pStyle w:val="ListParagraph"/>
        <w:spacing w:after="0" w:line="240" w:lineRule="auto"/>
        <w:jc w:val="both"/>
        <w:rPr>
          <w:rFonts w:eastAsia="Times New Roman"/>
          <w:color w:val="000000"/>
          <w:sz w:val="24"/>
          <w:szCs w:val="24"/>
          <w:lang w:eastAsia="hr-HR"/>
        </w:rPr>
      </w:pPr>
    </w:p>
    <w:p w:rsidR="001D2AA5" w:rsidRDefault="001D2AA5" w:rsidP="001D2AA5">
      <w:pPr>
        <w:numPr>
          <w:ilvl w:val="0"/>
          <w:numId w:val="86"/>
        </w:numPr>
        <w:spacing w:after="0" w:line="240" w:lineRule="auto"/>
        <w:jc w:val="both"/>
        <w:rPr>
          <w:rFonts w:eastAsia="Times New Roman"/>
          <w:color w:val="000000"/>
          <w:sz w:val="24"/>
          <w:szCs w:val="24"/>
          <w:lang w:val="hr-HR" w:eastAsia="hr-HR"/>
        </w:rPr>
      </w:pPr>
      <w:r>
        <w:rPr>
          <w:rFonts w:eastAsia="Times New Roman"/>
          <w:color w:val="000000"/>
          <w:sz w:val="24"/>
          <w:szCs w:val="24"/>
          <w:lang w:val="hr-HR" w:eastAsia="hr-HR"/>
        </w:rPr>
        <w:t xml:space="preserve">Vrtić je u 2025. godini dobio donaciju od trgovačkog društva u visini od 3.492,50 euro, u 2026. godini 150,00 </w:t>
      </w:r>
      <w:r>
        <w:rPr>
          <w:rFonts w:eastAsia="Times New Roman" w:cstheme="minorHAnsi"/>
          <w:color w:val="000000"/>
          <w:sz w:val="24"/>
          <w:szCs w:val="24"/>
          <w:lang w:val="hr-HR" w:eastAsia="hr-HR"/>
        </w:rPr>
        <w:t>€</w:t>
      </w:r>
      <w:r>
        <w:rPr>
          <w:rFonts w:eastAsia="Times New Roman"/>
          <w:color w:val="000000"/>
          <w:sz w:val="24"/>
          <w:szCs w:val="24"/>
          <w:lang w:val="hr-HR" w:eastAsia="hr-HR"/>
        </w:rPr>
        <w:t>.</w:t>
      </w:r>
    </w:p>
    <w:p w:rsidR="001D2AA5" w:rsidRDefault="001D2AA5" w:rsidP="001D2AA5">
      <w:pPr>
        <w:spacing w:after="0" w:line="240" w:lineRule="auto"/>
        <w:ind w:left="720"/>
        <w:jc w:val="both"/>
        <w:rPr>
          <w:rFonts w:eastAsia="Times New Roman"/>
          <w:color w:val="000000"/>
          <w:sz w:val="24"/>
          <w:szCs w:val="24"/>
          <w:lang w:val="hr-HR" w:eastAsia="hr-HR"/>
        </w:rPr>
      </w:pPr>
    </w:p>
    <w:p w:rsidR="001D2AA5" w:rsidRDefault="001D2AA5" w:rsidP="001D2AA5">
      <w:pPr>
        <w:numPr>
          <w:ilvl w:val="0"/>
          <w:numId w:val="86"/>
        </w:numPr>
        <w:spacing w:after="0" w:line="240" w:lineRule="auto"/>
        <w:jc w:val="both"/>
        <w:rPr>
          <w:rFonts w:eastAsia="Times New Roman"/>
          <w:color w:val="000000"/>
          <w:sz w:val="24"/>
          <w:szCs w:val="24"/>
          <w:lang w:val="hr-HR" w:eastAsia="hr-HR"/>
        </w:rPr>
      </w:pPr>
      <w:r>
        <w:rPr>
          <w:rFonts w:eastAsia="Times New Roman"/>
          <w:color w:val="000000"/>
          <w:sz w:val="24"/>
          <w:szCs w:val="24"/>
          <w:lang w:val="hr-HR" w:eastAsia="hr-HR"/>
        </w:rPr>
        <w:t xml:space="preserve">U 2025. godini iz vlastitih sredstava vrtić je pokrio dio materijalnih rashoda u visini od 8.379,69 </w:t>
      </w:r>
      <w:r>
        <w:rPr>
          <w:rFonts w:eastAsia="Times New Roman" w:cstheme="minorHAnsi"/>
          <w:color w:val="000000"/>
          <w:sz w:val="24"/>
          <w:szCs w:val="24"/>
          <w:lang w:val="hr-HR" w:eastAsia="hr-HR"/>
        </w:rPr>
        <w:t>€</w:t>
      </w:r>
      <w:r>
        <w:rPr>
          <w:rFonts w:eastAsia="Times New Roman"/>
          <w:color w:val="000000"/>
          <w:sz w:val="24"/>
          <w:szCs w:val="24"/>
          <w:lang w:val="hr-HR" w:eastAsia="hr-HR"/>
        </w:rPr>
        <w:t xml:space="preserve"> i financijskih rashoda u iznosu od 1.182,05 </w:t>
      </w:r>
      <w:r>
        <w:rPr>
          <w:rFonts w:eastAsia="Times New Roman" w:cstheme="minorHAnsi"/>
          <w:color w:val="000000"/>
          <w:sz w:val="24"/>
          <w:szCs w:val="24"/>
          <w:lang w:val="hr-HR" w:eastAsia="hr-HR"/>
        </w:rPr>
        <w:t>€</w:t>
      </w:r>
      <w:r>
        <w:rPr>
          <w:rFonts w:eastAsia="Times New Roman"/>
          <w:color w:val="000000"/>
          <w:sz w:val="24"/>
          <w:szCs w:val="24"/>
          <w:lang w:val="hr-HR" w:eastAsia="hr-HR"/>
        </w:rPr>
        <w:t>.</w:t>
      </w:r>
    </w:p>
    <w:p w:rsidR="001D2AA5" w:rsidRDefault="001D2AA5" w:rsidP="00023F99">
      <w:pPr>
        <w:spacing w:after="200" w:line="360" w:lineRule="auto"/>
        <w:ind w:left="1140"/>
        <w:contextualSpacing/>
        <w:jc w:val="both"/>
        <w:outlineLvl w:val="0"/>
        <w:rPr>
          <w:rFonts w:ascii="Times New Roman" w:hAnsi="Times New Roman" w:cs="Times New Roman"/>
          <w:color w:val="FF0000"/>
          <w:lang w:val="hr-HR"/>
        </w:rPr>
      </w:pPr>
    </w:p>
    <w:p w:rsidR="00023F99" w:rsidRDefault="00023F99" w:rsidP="00023F99">
      <w:pPr>
        <w:spacing w:after="200" w:line="360" w:lineRule="auto"/>
        <w:ind w:left="1140"/>
        <w:contextualSpacing/>
        <w:jc w:val="both"/>
        <w:outlineLvl w:val="0"/>
        <w:rPr>
          <w:color w:val="FF0000"/>
          <w:lang w:val="hr-HR"/>
        </w:rPr>
      </w:pP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
          <w:bCs/>
          <w:sz w:val="24"/>
          <w:szCs w:val="24"/>
          <w:lang w:val="hr-HR" w:eastAsia="hr-HR"/>
        </w:rPr>
        <w:t xml:space="preserve">      </w:t>
      </w:r>
      <w:r w:rsidRPr="001D2AA5">
        <w:rPr>
          <w:rFonts w:ascii="Times New Roman" w:eastAsia="Times New Roman" w:hAnsi="Times New Roman" w:cs="Times New Roman"/>
          <w:bCs/>
          <w:sz w:val="24"/>
          <w:szCs w:val="24"/>
          <w:lang w:val="hr-HR" w:eastAsia="hr-HR"/>
        </w:rPr>
        <w:t>Za potrebe djelatnosti osigurano je sljedeće:</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xml:space="preserve">              </w:t>
      </w:r>
      <w:r w:rsidRPr="001D2AA5">
        <w:rPr>
          <w:rFonts w:ascii="Times New Roman" w:eastAsia="Times New Roman" w:hAnsi="Times New Roman" w:cs="Times New Roman"/>
          <w:b/>
          <w:bCs/>
          <w:i/>
          <w:sz w:val="24"/>
          <w:szCs w:val="24"/>
          <w:lang w:val="hr-HR" w:eastAsia="hr-HR"/>
        </w:rPr>
        <w:t xml:space="preserve">- </w:t>
      </w:r>
      <w:r w:rsidRPr="001D2AA5">
        <w:rPr>
          <w:rFonts w:ascii="Times New Roman" w:eastAsia="Times New Roman" w:hAnsi="Times New Roman" w:cs="Times New Roman"/>
          <w:bCs/>
          <w:sz w:val="24"/>
          <w:szCs w:val="24"/>
          <w:lang w:val="hr-HR" w:eastAsia="hr-HR"/>
        </w:rPr>
        <w:t>potrošni materijal</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lastRenderedPageBreak/>
        <w:t xml:space="preserve">             - uredski materijal</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xml:space="preserve">             - likovni materijal </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xml:space="preserve">             - radna odjeća i obuća za djelatnike</w:t>
      </w:r>
    </w:p>
    <w:p w:rsidR="00023F99" w:rsidRDefault="00023F99" w:rsidP="00023F99">
      <w:pPr>
        <w:spacing w:after="0" w:line="360" w:lineRule="auto"/>
        <w:jc w:val="both"/>
        <w:rPr>
          <w:rFonts w:ascii="Times New Roman" w:eastAsia="Times New Roman" w:hAnsi="Times New Roman" w:cs="Times New Roman"/>
          <w:bCs/>
          <w:color w:val="FF0000"/>
          <w:sz w:val="24"/>
          <w:szCs w:val="24"/>
          <w:lang w:val="hr-HR" w:eastAsia="hr-HR"/>
        </w:rPr>
      </w:pPr>
      <w:r>
        <w:rPr>
          <w:rFonts w:ascii="Times New Roman" w:eastAsia="Times New Roman" w:hAnsi="Times New Roman" w:cs="Times New Roman"/>
          <w:bCs/>
          <w:color w:val="FF0000"/>
          <w:sz w:val="24"/>
          <w:szCs w:val="24"/>
          <w:lang w:val="hr-HR" w:eastAsia="hr-HR"/>
        </w:rPr>
        <w:t xml:space="preserve">           </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Sobe dnevnog boravka djece uređene su tako da svojim rasporedom mogu slijediti dječje interese i potrebe. Raspored se u njima mijenjao više puta godišnje i uvijek je pratio aktualnosti događanja u pojedinačnim skupinama. Djeci su se tijekom godine pripremali različiti tematski centri aktivnosti u kojima bi se mogli produbljivati stvarni dječji interesi, te su se odgajatelji izrazito trudili i iskazali u čestom osmišljavanju i izradi maštovitih i poticajnih didaktičkih sredstava i igara za djecu.                                                                                                              </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Tijekom godine nabavljali smo prema iskazanim potrebama za potrebe skupina: igračke, didaktička sredstva,  pomagala, stručnu literaturu za odgojitelje. Za početak nove pedagoške godine planiramo nabavu veće količine novih didaktičkih sredstava i igračaka.</w:t>
      </w:r>
    </w:p>
    <w:p w:rsidR="00023F99" w:rsidRPr="001D2AA5" w:rsidRDefault="00023F99" w:rsidP="00023F99">
      <w:pPr>
        <w:spacing w:after="0" w:line="360" w:lineRule="auto"/>
        <w:jc w:val="both"/>
        <w:outlineLvl w:val="0"/>
        <w:rPr>
          <w:rFonts w:ascii="Times New Roman" w:eastAsia="Times New Roman" w:hAnsi="Times New Roman" w:cs="Times New Roman"/>
          <w:sz w:val="24"/>
          <w:szCs w:val="24"/>
          <w:lang w:val="hr-HR" w:eastAsia="hr-HR"/>
        </w:rPr>
      </w:pPr>
    </w:p>
    <w:p w:rsidR="00023F99" w:rsidRPr="001D2AA5" w:rsidRDefault="00023F99" w:rsidP="00023F99">
      <w:pPr>
        <w:spacing w:after="0" w:line="360" w:lineRule="auto"/>
        <w:jc w:val="both"/>
        <w:outlineLvl w:val="0"/>
        <w:rPr>
          <w:rFonts w:ascii="Times New Roman" w:eastAsia="Times New Roman" w:hAnsi="Times New Roman" w:cs="Times New Roman"/>
          <w:b/>
          <w:sz w:val="24"/>
          <w:szCs w:val="24"/>
          <w:lang w:val="hr-HR" w:eastAsia="hr-HR"/>
        </w:rPr>
      </w:pPr>
      <w:r w:rsidRPr="001D2AA5">
        <w:rPr>
          <w:rFonts w:ascii="Times New Roman" w:eastAsia="Times New Roman" w:hAnsi="Times New Roman" w:cs="Times New Roman"/>
          <w:sz w:val="24"/>
          <w:szCs w:val="24"/>
          <w:lang w:val="hr-HR" w:eastAsia="hr-HR"/>
        </w:rPr>
        <w:t>Ostalo:</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osigurana su dezinfekcijska sredstva, materijal za održavanje čistoće i prostora Vrtića</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obavljena redovita dezinsekcija i deratizacija objekta Vrtića</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obavljena redovita kontrola i servis postrojenja za grijanje i hlađenje</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osigurano je redovito uzimanje briseva u smislu sanitarne ispravnosti i čistoće objekata,</w:t>
      </w:r>
    </w:p>
    <w:p w:rsidR="00023F99" w:rsidRPr="001D2AA5" w:rsidRDefault="00023F99" w:rsidP="00023F99">
      <w:pPr>
        <w:spacing w:after="0" w:line="360" w:lineRule="auto"/>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provedena su sva ispitivanja vezana uz zaštitu na radu: izrada procjene rizika,          osposobljavanje za rad na siguran način, ispitivanje radne opreme, ispitivanje električne instalacije, unutarnje hidrantske mreže, poslovi zaštite na radu, vatrogasni aparati itd.</w:t>
      </w:r>
    </w:p>
    <w:p w:rsidR="00023F99" w:rsidRPr="001D2AA5" w:rsidRDefault="00023F99" w:rsidP="00023F99">
      <w:pPr>
        <w:spacing w:after="0" w:line="360" w:lineRule="auto"/>
        <w:jc w:val="both"/>
        <w:rPr>
          <w:rFonts w:ascii="Times New Roman" w:eastAsia="Times New Roman" w:hAnsi="Times New Roman" w:cs="Times New Roman"/>
          <w:bCs/>
          <w:sz w:val="24"/>
          <w:szCs w:val="24"/>
          <w:lang w:val="hr-HR" w:eastAsia="hr-HR"/>
        </w:rPr>
      </w:pPr>
      <w:r w:rsidRPr="001D2AA5">
        <w:rPr>
          <w:rFonts w:ascii="Times New Roman" w:eastAsia="Times New Roman" w:hAnsi="Times New Roman" w:cs="Times New Roman"/>
          <w:bCs/>
          <w:sz w:val="24"/>
          <w:szCs w:val="24"/>
          <w:lang w:val="hr-HR" w:eastAsia="hr-HR"/>
        </w:rPr>
        <w:t>- nabavljena je oprema za upotpunjavanje ormarića  prve pomoći u svim sobama dnevnog boravka.</w:t>
      </w:r>
    </w:p>
    <w:p w:rsidR="00023F99" w:rsidRPr="001D2AA5" w:rsidRDefault="00023F99" w:rsidP="00023F99">
      <w:pPr>
        <w:spacing w:after="0" w:line="360" w:lineRule="auto"/>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Vanjsko igralište i vanjski prostor je obogaćen vrtnim gredicama, koji su djeca kroz cijelu pedagošku godinu sadila, njegovala, zalijevala.</w:t>
      </w:r>
    </w:p>
    <w:p w:rsidR="00023F99" w:rsidRDefault="00023F99" w:rsidP="00023F99">
      <w:pPr>
        <w:spacing w:after="0" w:line="240" w:lineRule="auto"/>
        <w:rPr>
          <w:rFonts w:ascii="Times New Roman" w:eastAsia="Times New Roman" w:hAnsi="Times New Roman" w:cs="Times New Roman"/>
          <w:b/>
          <w:color w:val="FF0000"/>
          <w:sz w:val="24"/>
          <w:szCs w:val="24"/>
          <w:lang w:val="hr-HR" w:eastAsia="hr-HR"/>
        </w:rPr>
      </w:pPr>
      <w:r>
        <w:rPr>
          <w:rFonts w:ascii="Times New Roman" w:eastAsia="Times New Roman" w:hAnsi="Times New Roman" w:cs="Times New Roman"/>
          <w:b/>
          <w:color w:val="FF0000"/>
          <w:sz w:val="24"/>
          <w:szCs w:val="24"/>
          <w:lang w:val="hr-HR" w:eastAsia="hr-HR"/>
        </w:rPr>
        <w:t xml:space="preserve">      </w:t>
      </w:r>
    </w:p>
    <w:p w:rsidR="00023F99" w:rsidRDefault="00023F99" w:rsidP="00023F99">
      <w:pPr>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240" w:lineRule="auto"/>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3.  NJEGA I SKRB ZA TJELESNI RAST I ZDRAVLJE DJECE</w:t>
      </w:r>
    </w:p>
    <w:p w:rsidR="00023F99" w:rsidRDefault="00023F99" w:rsidP="00023F99">
      <w:pPr>
        <w:spacing w:after="0" w:line="240" w:lineRule="auto"/>
        <w:jc w:val="center"/>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Osigurani su opći i sigurnosni uvjeti za boravak djece u vrtiću (bojanje  prostora, temeljito čišćenje didaktike, namještaja i dr.). Dnevni ritam života u vrtiću nastojao se prilagoditi individualnim potrebama djece vezano za prehranu, izmjenu aktivnosti i odmora, boravak na zraku i sl. S </w:t>
      </w:r>
      <w:r>
        <w:rPr>
          <w:rFonts w:ascii="Times New Roman" w:eastAsia="Times New Roman" w:hAnsi="Times New Roman" w:cs="Times New Roman"/>
          <w:sz w:val="24"/>
          <w:szCs w:val="24"/>
          <w:lang w:val="hr-HR" w:eastAsia="hr-HR"/>
        </w:rPr>
        <w:lastRenderedPageBreak/>
        <w:t xml:space="preserve">obzirom da je u vrtić upisano dijete s teškim alergijama, u vrtić je zabranjen unos namirnica poput kikirikija, grickalica, bombona, čokolada i sl. Ručak u skupini u koju je uključeno dijete s alergijama organizira se u holu vrtića, kako bi se u većem prostoru smanjila mogućnost doticaja djeteta sa hranom koja kod djeteta može izazvati alergijske reakcije.                                                                                                            </w:t>
      </w:r>
    </w:p>
    <w:p w:rsidR="00023F99" w:rsidRDefault="00023F99" w:rsidP="00023F99">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Tijekom godine bilo je većih izostanaka djece, a obolijevanja su bila od karakterističnih sezonskih bolesti (prehlade, viroze, upale grla, peta bolest, streptokok, uši, 5 bolest i sl.). </w:t>
      </w:r>
    </w:p>
    <w:p w:rsidR="00023F99" w:rsidRDefault="00023F99" w:rsidP="00023F99">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hr-HR" w:eastAsia="hr-HR"/>
        </w:rPr>
        <w:t xml:space="preserve">Podovi i igračke tijekom cijele godine pojačano se dezinficiraju se dozvoljenim dezinfekcijskim sredstvom Izosan u propisanoj količini i omjeru. U svim sanitarnim prostorijama Vrtića koriste se papirnati ubrusi za brisanje ruku i wc-papir u listićima postavljen u odgovarajuće dispenzere, kao i tekući sapun za pranje ruku. U skladu sa vremenskim prilikama, tendencija je da djeca što više i što češće borave na svježem zraku gdje im se na dvorištu organiziraju igre uz pokret, tjelovježba, štafetne i ostale suradničke igre, igre s rekvizitima, igre s vodom i pijeskom,  šetnje bližom okolicom Vrtića itd. </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sz w:val="24"/>
          <w:szCs w:val="24"/>
          <w:lang w:val="hr-HR" w:eastAsia="hr-HR"/>
        </w:rPr>
        <w:t>Posebnu pozornost posvećujemo zdravstvenoj zaštiti djece. Kroz sadržaje iz zdravstvenog odgoja nastojali smo utjecati na razvijanje pozitivnih stavova prema zdravlju, prehrani, higijeni i svim čimbenicima koji posredno ili neposredno mogu utjecati na tjelesni razvoj djeteta.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Unatoč uputama i pravilima Vrtića, tijekom godine je bilo većih izostanaka i pobola djece, te širenja raznih zaraznih bolesti po skupinama. Roditelji su često dovodili u skupine djecu sa simptomima prehlada, viroza, te smo sukladno Programu zdravstvene zaštite, higijene i pravilne prehrane djece u dječjim vrtićima, bili primorani vršiti trijažu djece prilikom dolaska u vrtić, te djecu sa simptomima bolesti nismo mogli primiti u skupinu bez liječničke potvrde.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Djeca dobivaju četiri obroka, doručak, ručak, užinu i jedan voćni obrok. Naša zadaća bila je osigurati pravilnu i uravnoteženu prehranu koja potiče povoljan rast i razvoj, a utječe na razvoj misaone, emocionalne i tjelesne inteligencije.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Jelovnici se planiraju na bazi jednog tjedna. Obavezno se poštuje tendencija korištenje što veće količine sezonskog voća. Pazilo se da je svaki dan na jelovniku zastupljen mliječni obrok, a kao drugi obrok obavezno je voće. Svaki dan djeca imaju topli napitak (čaj ili mlijeko).  Prilikom </w:t>
      </w:r>
      <w:r>
        <w:rPr>
          <w:rFonts w:ascii="Times New Roman" w:eastAsia="Times New Roman" w:hAnsi="Times New Roman" w:cs="Times New Roman"/>
          <w:sz w:val="24"/>
          <w:szCs w:val="24"/>
          <w:lang w:val="hr-HR" w:eastAsia="hr-HR"/>
        </w:rPr>
        <w:lastRenderedPageBreak/>
        <w:t>doručka, starija djeca su pomagala mlađoj pri samoposluživanju, djeca su bila uključena i u pripremanju stolova za obrok.</w:t>
      </w: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Neophodne propisane mjere iz HACCP-a, provode za to zaduženi djelatnici, a potvrđivanjem redovito vođenih tabela nadzor potvrđuje ravnateljica.</w:t>
      </w:r>
    </w:p>
    <w:p w:rsidR="00023F99" w:rsidRDefault="00023F99" w:rsidP="00023F99">
      <w:pPr>
        <w:spacing w:after="0" w:line="36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 cilju održavanja visokih zdravstveno higijenskih uvjeta i ove su godine redovno ostvarivani sanitarno – zdravstveni pregledi svih djelatnika u vrtiću. Nije se pokazao niti jedan slučaj potrebe za intervencijom.</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Kontrola briseva izvršena je </w:t>
      </w:r>
      <w:r w:rsidRPr="001D2AA5">
        <w:rPr>
          <w:rFonts w:ascii="Times New Roman" w:eastAsia="Times New Roman" w:hAnsi="Times New Roman" w:cs="Times New Roman"/>
          <w:sz w:val="24"/>
          <w:szCs w:val="24"/>
          <w:lang w:val="hr-HR" w:eastAsia="hr-HR"/>
        </w:rPr>
        <w:t xml:space="preserve">dva puta </w:t>
      </w:r>
      <w:r>
        <w:rPr>
          <w:rFonts w:ascii="Times New Roman" w:eastAsia="Times New Roman" w:hAnsi="Times New Roman" w:cs="Times New Roman"/>
          <w:sz w:val="24"/>
          <w:szCs w:val="24"/>
          <w:lang w:val="hr-HR" w:eastAsia="hr-HR"/>
        </w:rPr>
        <w:t>tijekom godine. Prema analizama Zavoda za javno zdravstvo vrlo smo zadovoljni rezultatima. Svi uzeti brisevi bili su negativni.</w:t>
      </w: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200" w:line="276" w:lineRule="auto"/>
        <w:ind w:left="360"/>
        <w:contextualSpacing/>
        <w:rPr>
          <w:rFonts w:ascii="Times New Roman" w:hAnsi="Times New Roman" w:cs="Times New Roman"/>
          <w:b/>
          <w:sz w:val="32"/>
          <w:szCs w:val="32"/>
          <w:lang w:val="hr-HR"/>
        </w:rPr>
      </w:pPr>
    </w:p>
    <w:p w:rsidR="00023F99" w:rsidRDefault="00023F99" w:rsidP="00023F99">
      <w:pPr>
        <w:spacing w:after="200" w:line="276" w:lineRule="auto"/>
        <w:ind w:left="360"/>
        <w:contextualSpacing/>
        <w:rPr>
          <w:rFonts w:ascii="Times New Roman" w:hAnsi="Times New Roman" w:cs="Times New Roman"/>
          <w:b/>
          <w:sz w:val="32"/>
          <w:szCs w:val="32"/>
          <w:lang w:val="hr-HR"/>
        </w:rPr>
      </w:pPr>
      <w:r>
        <w:rPr>
          <w:rFonts w:ascii="Times New Roman" w:hAnsi="Times New Roman" w:cs="Times New Roman"/>
          <w:b/>
          <w:sz w:val="32"/>
          <w:szCs w:val="32"/>
          <w:lang w:val="hr-HR"/>
        </w:rPr>
        <w:t>4. ODGOJNO – OBRAZOVNI RAD</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Odgojno – obrazovni proces temeljen je na suvremenoj humanističko – razvojnoj koncepciji. Osnovna načela koja njegujemo ovim pristupom uključuju slobodu, otvorenost i raznolikost. Osjetljivost odgajatelja za stvaranje pozitivne klime u odgojnoj skupini kao uvjeta uspješnosti cjelokupnog odgojno – obrazovnog procesa, zadovoljavanja potreba djece i njihovih roditelja, bilo je osnovno polazište za odabir aktivnosti i u ovoj pedagoškoj godini.</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Zadaće su se provodile prema dobrobitima za djecu:</w:t>
      </w:r>
    </w:p>
    <w:p w:rsidR="00023F99" w:rsidRDefault="00023F99" w:rsidP="00023F99">
      <w:pPr>
        <w:numPr>
          <w:ilvl w:val="0"/>
          <w:numId w:val="9"/>
        </w:numPr>
        <w:spacing w:after="200" w:line="360"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Osobna, emocionalna i tjelesna dobrobit</w:t>
      </w:r>
    </w:p>
    <w:p w:rsidR="00023F99" w:rsidRDefault="00023F99" w:rsidP="00023F99">
      <w:pPr>
        <w:numPr>
          <w:ilvl w:val="0"/>
          <w:numId w:val="9"/>
        </w:numPr>
        <w:spacing w:after="200" w:line="360"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Obrazovna dobrobit</w:t>
      </w:r>
    </w:p>
    <w:p w:rsidR="00023F99" w:rsidRDefault="00023F99" w:rsidP="00023F99">
      <w:pPr>
        <w:numPr>
          <w:ilvl w:val="0"/>
          <w:numId w:val="9"/>
        </w:numPr>
        <w:spacing w:after="200" w:line="360"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Socijalna dobrobit</w:t>
      </w:r>
    </w:p>
    <w:p w:rsidR="00023F99" w:rsidRDefault="00023F99" w:rsidP="00023F99">
      <w:pPr>
        <w:numPr>
          <w:ilvl w:val="0"/>
          <w:numId w:val="9"/>
        </w:numPr>
        <w:spacing w:after="200" w:line="360" w:lineRule="auto"/>
        <w:contextualSpacing/>
        <w:jc w:val="both"/>
        <w:rPr>
          <w:rFonts w:ascii="Times New Roman" w:hAnsi="Times New Roman" w:cs="Times New Roman"/>
          <w:sz w:val="24"/>
          <w:szCs w:val="24"/>
          <w:lang w:val="hr-HR"/>
        </w:rPr>
      </w:pPr>
      <w:r>
        <w:rPr>
          <w:rFonts w:ascii="Times New Roman" w:hAnsi="Times New Roman" w:cs="Times New Roman"/>
          <w:bCs/>
          <w:color w:val="000000"/>
          <w:sz w:val="24"/>
          <w:szCs w:val="24"/>
          <w:shd w:val="clear" w:color="auto" w:fill="FFFFFF"/>
          <w:lang w:val="hr-HR"/>
        </w:rPr>
        <w:t>Cjelovit razvoj, odgoj i učenje djeteta te razvoj kompetencija</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Aktivnosti koje su odabirali za njihovo ostvarenje, bile su prilagođene aktualnim dječjim interesima i tematici koja je aktualna za svaku skupinu pojedinačno. Osim godišnjeg planiranja, odgojitelji vrše i tromjesečna, tjedna i dnevna planiranja, kao i evaluaciju po istim elementima.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Početkom pedagoške godine, u svim skupinama nastojali smo unaprijediti postojeće prostorno materijalne uvjete kao preduvjet za aktivno učenje djeteta i poticanje samoinicirajućih aktivnosti djece. Formirali smo centre aktivnosti vodeći se pokazanim interesima djece te dobi djece.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Planiranje odgojno obrazovnog rada ostvarivalo se primjereno odgojno obrazovnim skupinama. Posebni događaji i rekreativni i kraći programi zasebno su planirani. U planiranju se posebna </w:t>
      </w:r>
      <w:r>
        <w:rPr>
          <w:rFonts w:ascii="Times New Roman" w:eastAsia="Times New Roman" w:hAnsi="Times New Roman" w:cs="Times New Roman"/>
          <w:sz w:val="24"/>
          <w:szCs w:val="24"/>
          <w:lang w:val="hr-HR" w:eastAsia="hr-HR"/>
        </w:rPr>
        <w:lastRenderedPageBreak/>
        <w:t xml:space="preserve">pažnja posvećivala organizacijskim i materijalnim uvjetima za ostvarivanje razvojnih zadaća, interesima i potrebama iskazanima od strane djece i roditelja, te zapažanjima i osvrtima kao polazištem za daljnje planiranje odgojno obrazovnog rada. Planiranje je bilo otvoreno i fleksibilno.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Odgajatelji kombiniraju različite oblike rada, no svima je zajedničko to da u svojem odgojno – obrazovnom radu, koriste aktivnosti kojima se potiče samoinicijativa djece, samostalnost i autonomnost. Naglašeno je poticanje samostalnosti djeteta u obavljanju higijenskih i fizioloških potreba, samostalnosti u posluživanju, hranjenju, urednosti za stolom, kulturnom ophođenju za vrijeme obroka. Djeca su također tijekom godine poticana na spontano izražavanje, iskazivanje i imenovanje svojih potreba, ali su isto tako upućivani na prepoznavanje potreba druge djece u skladu s razvojnim sposobnostima. Djeca uče čineći, istražujući te su njihovi interesi i potrebe okosnica rada. Heterogena skupina nametnula je zadaću izrade raznovrsnih igara od strane odgojitelja na način da se isti sadržaj učini metodički primjeren djeci različite dobi.</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Djeca su zadovoljavala svoje interese aktivnostima u interesnim "centrima aktivnosti", te su imali mogućnost slobodnog, potpunog i fleksibilnog korištenja prostora i strukturiranja materijala u njemu. Od djece su "najposjećeniji" centri građenja, obiteljski centar, likovni centar, centar istraživanja svjetlosti te centar za odmor.</w:t>
      </w:r>
    </w:p>
    <w:p w:rsidR="00023F99" w:rsidRDefault="00023F99" w:rsidP="00023F99">
      <w:pPr>
        <w:spacing w:after="0" w:line="360" w:lineRule="auto"/>
        <w:jc w:val="both"/>
        <w:outlineLvl w:val="0"/>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Poticaji</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Uzimajući u obzir činjenicu da je dijete  istraživač, uči čineći, kreativno je vrtić smo osmislili i opremili u skladu sa dječjim potrebama u materijalnom i socijalnom kontekstu. Sobe boravka osim standardnih centara (građenja, obitelji, manipulativnog, likovnog, istraživačkog, dramsko scenskog ), obogaćuju se i povremenim centrima. Opremanje prostora u sobama  bilo je u skladu sa trenutnim interesima djece, tako da su se centri povremeno mijenjali što se pozitivno reflektiralo na djecu (razvijala se mašta, kreativnost, suradnja, komunikacija ). Prostor vrtića kontinuirano smo nadopunjavali i opremali te tako osiguravali poticajno okruženje u kojem dijete može samostalno istraživati svijet oko sebe i igrati se prema vlastitom odabiru . Osobito je važno što smo uz kupljenu didaktiku , redovito izrađivali didaktiku koja je pratila njihove aktivnosti.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Odgojno-obrazovni rad odvijao se u 7 odgojnih skupina, 3 jasličke i 4 mješovite vrtićke skupine.</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023F99">
      <w:pPr>
        <w:spacing w:line="360" w:lineRule="auto"/>
        <w:ind w:left="1" w:hanging="3"/>
        <w:rPr>
          <w:rFonts w:ascii="Times New Roman" w:hAnsi="Times New Roman" w:cs="Times New Roman"/>
          <w:b/>
          <w:sz w:val="24"/>
          <w:szCs w:val="24"/>
        </w:rPr>
      </w:pPr>
      <w:r>
        <w:rPr>
          <w:rFonts w:ascii="Times New Roman" w:hAnsi="Times New Roman" w:cs="Times New Roman"/>
          <w:b/>
          <w:sz w:val="24"/>
          <w:szCs w:val="24"/>
        </w:rPr>
        <w:t xml:space="preserve">SKUPINA GIRICE- JASLIČKA SKUPINA (OD 1-3 GODINE) </w:t>
      </w:r>
    </w:p>
    <w:p w:rsidR="00023F99" w:rsidRDefault="00023F99" w:rsidP="00023F99">
      <w:pPr>
        <w:spacing w:line="360" w:lineRule="auto"/>
        <w:ind w:left="1" w:hanging="3"/>
        <w:rPr>
          <w:rFonts w:ascii="Times New Roman" w:hAnsi="Times New Roman" w:cs="Times New Roman"/>
          <w:b/>
          <w:sz w:val="24"/>
          <w:szCs w:val="24"/>
        </w:rPr>
      </w:pPr>
      <w:r>
        <w:rPr>
          <w:rFonts w:ascii="Times New Roman" w:hAnsi="Times New Roman" w:cs="Times New Roman"/>
          <w:b/>
          <w:sz w:val="24"/>
          <w:szCs w:val="24"/>
        </w:rPr>
        <w:t>Odgajateljice: Antonija Lipotica, Josipa Medić</w:t>
      </w:r>
    </w:p>
    <w:p w:rsidR="00023F99" w:rsidRDefault="00023F99" w:rsidP="00023F9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Pomoćnica</w:t>
      </w:r>
      <w:r w:rsidR="004447C3">
        <w:rPr>
          <w:rFonts w:ascii="Times New Roman" w:hAnsi="Times New Roman" w:cs="Times New Roman"/>
          <w:b/>
          <w:sz w:val="24"/>
          <w:szCs w:val="24"/>
        </w:rPr>
        <w:t xml:space="preserve"> za njegu, skrb i pratnju</w:t>
      </w:r>
      <w:r>
        <w:rPr>
          <w:rFonts w:ascii="Times New Roman" w:hAnsi="Times New Roman" w:cs="Times New Roman"/>
          <w:b/>
          <w:sz w:val="24"/>
          <w:szCs w:val="24"/>
        </w:rPr>
        <w:t>: Miranda Peroš</w:t>
      </w:r>
    </w:p>
    <w:p w:rsidR="003826C4" w:rsidRDefault="003826C4" w:rsidP="00023F99">
      <w:pPr>
        <w:spacing w:after="0" w:line="360" w:lineRule="auto"/>
        <w:jc w:val="both"/>
        <w:rPr>
          <w:rFonts w:ascii="Times New Roman" w:hAnsi="Times New Roman" w:cs="Times New Roman"/>
          <w:b/>
          <w:sz w:val="24"/>
          <w:szCs w:val="24"/>
        </w:rPr>
      </w:pPr>
    </w:p>
    <w:p w:rsidR="003826C4" w:rsidRDefault="003826C4" w:rsidP="00023F99">
      <w:pPr>
        <w:spacing w:after="0" w:line="360" w:lineRule="auto"/>
        <w:jc w:val="both"/>
        <w:rPr>
          <w:rFonts w:ascii="Times New Roman" w:hAnsi="Times New Roman" w:cs="Times New Roman"/>
          <w:b/>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1. Podaci o odgojnoj skupini</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Tijekom pedagoške godine </w:t>
      </w:r>
      <w:proofErr w:type="gramStart"/>
      <w:r w:rsidRPr="004447C3">
        <w:rPr>
          <w:rFonts w:ascii="Times New Roman" w:hAnsi="Times New Roman" w:cs="Times New Roman"/>
          <w:sz w:val="24"/>
          <w:szCs w:val="24"/>
        </w:rPr>
        <w:t>2025./</w:t>
      </w:r>
      <w:proofErr w:type="gramEnd"/>
      <w:r w:rsidRPr="004447C3">
        <w:rPr>
          <w:rFonts w:ascii="Times New Roman" w:hAnsi="Times New Roman" w:cs="Times New Roman"/>
          <w:sz w:val="24"/>
          <w:szCs w:val="24"/>
        </w:rPr>
        <w:t xml:space="preserve">2026., koja je započela 1. rujna 2025., u našoj skupini upisano je ukupno 14 djece, od kojih su 7 dječaka i 7 </w:t>
      </w:r>
      <w:proofErr w:type="gramStart"/>
      <w:r w:rsidRPr="004447C3">
        <w:rPr>
          <w:rFonts w:ascii="Times New Roman" w:hAnsi="Times New Roman" w:cs="Times New Roman"/>
          <w:sz w:val="24"/>
          <w:szCs w:val="24"/>
        </w:rPr>
        <w:t>djevojčica,  u</w:t>
      </w:r>
      <w:proofErr w:type="gramEnd"/>
      <w:r w:rsidRPr="004447C3">
        <w:rPr>
          <w:rFonts w:ascii="Times New Roman" w:hAnsi="Times New Roman" w:cs="Times New Roman"/>
          <w:sz w:val="24"/>
          <w:szCs w:val="24"/>
        </w:rPr>
        <w:t xml:space="preserve"> dobi od 1 do 3 godina. Sva djeca su redovito sudjelovala u programu, s izuzetkom slučajeva izostanka zbog sezonskih bolesti. </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U ovoj pedagoškoj godini, upisi su se odvijali tijekom mjeseca rujna, ali također i tijekom siječnja i travnja. U siječnju se upisalo troje djece, koja su tada napunila godinu dana te se jedno dijete upisalo u travnju, koje je također tada napunilo godinu dana. Radi bolesti, pojedinačnoj djeci se adaptacija odgađala, tako da je adaptacija u skupini trajala tokom cijele pedagoške godine, što je dovelo do čestih prilagodbi rada, kako bih se udovoljile potrebe novoupisane djece.</w:t>
      </w: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2. Materijalna sredstva u jasličkoj skupini</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Prostor dnevnog boravka jasličke skupine uređen je kako bi djeci najranije dobi omogućio sigurno, ugodno i razvojno poticajno okruženje. Organiziran je u različite centre aktivnosti koji potiču istraživanje, igru i učenje, pri čemu je poseban naglasak stavljen na razvoj osjetila i senzornu integraciju. Djeca kroz svakodnevnu interakciju s raznovrsnim materijalima imaju priliku spontano istraživati, stjecati nova iskustva i razvijati svoje sposobnosti. Materijalna sredstva pažljivo su odabrana u skladu s razvojnim potrebama djece te pridonose razvoju motoričkih, spoznajnih, komunikacijskih, socijalnih i emocionalnih vještina. Različiti prirodni, didaktički i nestrukturirani materijali potiču djecu na istraživanje svojstava predmeta, razvoj mašte, kreativnosti i samostalnosti kroz aktivno učenje i slobodnu igru.</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Senzorno-istraživački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Senzorno-istraživački centar opremljen je raznovrsnim materijalima koji djeci omogućuju istraživanje različitih osjetilnih podražaja. Kroz aktivnosti poput dodirivanja, gnječenja, prosipanja, prelijevanja i manipuliranja materijalima kao što su pijesak, voda, brašno, led te različiti prirodni i nestrukturirani materijali, djeca razvijaju osjetilnu percepciju i istraživački duh. </w:t>
      </w:r>
      <w:r w:rsidRPr="004447C3">
        <w:rPr>
          <w:rFonts w:ascii="Times New Roman" w:hAnsi="Times New Roman" w:cs="Times New Roman"/>
          <w:sz w:val="24"/>
          <w:szCs w:val="24"/>
        </w:rPr>
        <w:lastRenderedPageBreak/>
        <w:t>Boravak u ovom centru pridonosi razvoju fine motorike, koordinacije pokreta, pažnje i koncentracije te potiče aktivno učenje kroz neposredno iskustvo i igru.</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Likovni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Likovno centar djeci pruža mogućnost slobodnog likovnog izražavanja uporabom različitih likovnih materijala i tehnika. Korištenjem bojica, voštanih boja, tempera, kolaž-papira, plastelina i prirodnih materijala razvijaju se fina motorika, koordinacija pokreta, mašta i kreativnost. Aktivnosti u ovom centru omogućuju djeci izražavanje osjećaja, doživljaja i ideja na njima primjeren način.</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Obiteljski centar (kutak simboličke igre):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Obiteljski centar namijenjen je razvoju simboličke igre, tijekom koje djeca oponašaju situacije iz svakodnevnog života. Korištenjem lutaka, kuhinjskog pribora, odjeće za prerušavanje i drugih rekvizita razvijaju socijalne vještine, komunikaciju, emocionalno izražavanje i razumijevanje društvenih uloga. Simbolička igra doprinosi razvoju mašte, suradnje i samostalnosti.</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Građevinski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Centar građenja i konstruiranja sadrži različite vrste kocaka, konstrukcijskih elemenata i drugih materijala za slaganje. Aktivnosti u ovom centru potiču razvoj prostorne percepcije, logičkog mišljenja, koordinacije oko–ruka i sposobnosti rješavanja problema. Kroz samostalnu i suradničku igru djeca razvijaju kreativnost, ustrajnost i suradničke vještine.</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Glazbeni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Glazbeni centar </w:t>
      </w:r>
      <w:proofErr w:type="gramStart"/>
      <w:r w:rsidRPr="004447C3">
        <w:rPr>
          <w:rFonts w:ascii="Times New Roman" w:hAnsi="Times New Roman" w:cs="Times New Roman"/>
          <w:sz w:val="24"/>
          <w:szCs w:val="24"/>
        </w:rPr>
        <w:t>sadrži  instrumente</w:t>
      </w:r>
      <w:proofErr w:type="gramEnd"/>
      <w:r w:rsidRPr="004447C3">
        <w:rPr>
          <w:rFonts w:ascii="Times New Roman" w:hAnsi="Times New Roman" w:cs="Times New Roman"/>
          <w:sz w:val="24"/>
          <w:szCs w:val="24"/>
        </w:rPr>
        <w:t>, glazbene igračke kao što su: zvečka, bubnjeva, triangla, sintizajzera, udaraljki, šuškalica i metalofona, koji su  prilagođene dobi djece. Sudjelovanjem u glazbenim aktivnostima djeca razvijaju slušnu percepciju, osjećaj za ritam, koordinaciju pokreta i sposobnost izražavanja emocija kroz glazbu i pokret. Glazbene aktivnosti ujedno potiču razvoj pažnje, pamćenja i socijalne interakcije.</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Stolno-manipulativni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Stolno-manipulativni centar je opremljen igrama koje djeci pružaju priliku za učenje kroz igru, istraživanje i aktivno sudjelovanje. Koristeći različite materijale poput slagalica, umetaljki, perlica, </w:t>
      </w:r>
      <w:r w:rsidRPr="004447C3">
        <w:rPr>
          <w:rFonts w:ascii="Times New Roman" w:hAnsi="Times New Roman" w:cs="Times New Roman"/>
          <w:sz w:val="24"/>
          <w:szCs w:val="24"/>
        </w:rPr>
        <w:lastRenderedPageBreak/>
        <w:t>kocaka, društvenih igara i didaktičkih pomagala, djeca razvijaju brojne vještine važne za njihov cjelokupni razvoj.</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Ove aktivnosti potiču razvoj fine motorike, koordinacije oko–ruka i preciznosti pokreta, što je važno za razvoj grafomotoričkih vještina i kasnije usvajanje pisanja. Istovremeno djeca razvijaju pažnju, koncentraciju, logičko razmišljanje, pamćenje i sposobnost rješavanja problema.</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Centar svjetlosti i sjena: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U zatamnjenom prostoru nalazi se stol za svjetlost, prozirni i poluprozirni materijali, ogledala i svjetlosne igračke. Aktivnosti na svjetlosnom stolu pružaju djeci jedinstveno senzorno iskustvo koje potiče istraživanje, učenje i kreativno izražavanje. Svjetlost privlači dječju pažnju te ih motivira na promatranje, eksperimentiranje i otkrivanje različitih svojstava materijala.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Kroz igru s prozirnim, obojenim i prirodnim materijalima djeca razvijaju vizualnu percepciju, sposobnost opažanja detalja te razlikovanje boja, oblika, veličina i uzoraka. Aktivnosti potiču razvoj logičkog razmišljanja, istraživačkih vještina i rješavanja problema, dok djeca kroz vlastito iskustvo dolaze do novih spoznaja.</w:t>
      </w:r>
    </w:p>
    <w:p w:rsidR="004447C3" w:rsidRPr="004447C3" w:rsidRDefault="004447C3" w:rsidP="00E85AF2">
      <w:pPr>
        <w:pStyle w:val="ListParagraph"/>
        <w:numPr>
          <w:ilvl w:val="0"/>
          <w:numId w:val="17"/>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Centar prirode i osjeta: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Opremljen je kutijama s prirodnim materijalima poput češera, kamenčića, kore drveta, lišća i školjki i sl. Djeca istražuju svijet prirode kroz dodir, miris i zvuk, razvijajući senzornu osjetljivost i povezanost s okolinom.</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Svi centri su oblikovani prema razvojnim potrebama djece jasličke dobi i fokusiranjem na senzorna iskustva stvaramo uvjete za sigurno istraživanje, spontanost i emocionalnu sigurnost koja je temelj ranog učenja i razvoja.</w:t>
      </w: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Tematski centri kroz godinu</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Tijekom pedagoške godine prostor dnevnog boravka jasličke skupine oblikuje se u skladu s interesima djece i promjenama u prirodi. Svi centri nastaju kao odgovor na dječju potrebu za istraživanjem, doživljavanjem i učenjem kroz osjetila. Svaki centar pažljivo je osmišljen kako bi poticao cjeloviti razvoj djeteta – kroz igru, pokret, dodir, miris, zvuk i boju.</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lastRenderedPageBreak/>
        <w:t>Jesenski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Opremljen raznim jesenskim plodovima (kesteni, orasi, bundeve), lišćem, češerima i mirisima poput cimeta i klinčića. Djeca istražuju teksture, boje i mirise jeseni, pune i prazne posudice, slažu i razvrstavaju plodove, slušaju priče i pjesme o jeseni.</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Zimski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Sadrži umjetni snijeg, bijele tkanine, svjetlucave materijale, prozirne kocke i pahuljice. Potiče osjetilno istraživanje hladnoće, leda i svjetla, uz prateće priče i glazbu s mirnim zimskim ugođajem.</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Božićni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U adventsko vrijeme prostor se obogaćuje lampicama, simbolima svjetlosti i topline, božićnim kuglicama, grančicama bora, zvončićima, mirisnim začinima i slično. Djeca istražuju taktilne i vizualne podražaje, sudjeluju u zajedničkim aktivnostima izrade ukrasa, te razvijaju osjećaj pripadnosti i zajedništva.</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Proljetni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Uključuje svježe cvijeće, grančice, zemlju, sjemenke i vodu. Djeca sade, zalijevaju, promatraju promjene u biljkama i istražuju mirise i teksture prirode koja se budi.</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Uskrsni centar:</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Pruža raznovrsne simboličke materijale povezane s Uskrsom – pisanice, piliće, zečiće, travu i proljetne cvjetove. Djeca boje, lijepe i istražuju jaja, kotrljaju ih i slažu, razvijajući finu motoriku i simboličku igru kroz senzorne i kreativne aktivnosti.</w:t>
      </w: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Centar za istraživanje bajki i priča: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Sadrži slikovnice, lutke i rekvizite iz poznatih dječjih bajki. Djeca sudjeluju u pričanju i dramatizaciji, razvijajući slušanje, razumijevanje i izražavanje, ali i emocionalnu sigurnost kroz poznate narative.</w:t>
      </w:r>
    </w:p>
    <w:p w:rsidR="004447C3" w:rsidRPr="004447C3" w:rsidRDefault="004447C3" w:rsidP="00E85AF2">
      <w:pPr>
        <w:pStyle w:val="ListParagraph"/>
        <w:numPr>
          <w:ilvl w:val="0"/>
          <w:numId w:val="18"/>
        </w:num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Centar za istraživanje prirode i životinja: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lastRenderedPageBreak/>
        <w:t>Opremljen materijalima vezanim uz određene životinje (npr. kukci, ptice, domaće životinje), fotografijama, modelima i zvukovima iz prirode. Djeca kroz promatranje i imitaciju uče o životinjskom svijetu i razvijaju osjećaj povezanosti s prirodom.</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Svi centri nastaju promatranjem dječjih interesa i potreba, a njihovo oblikovanje mijenja se i razvija tijekom godine, u skladu s razvojnim fazama djece, njihovim spontanim idejama te ritmom prirodnih promjena. U središtu svakog centra je dijete – aktivno, znatiželjno i istraživački usmjereno biće kojemu se pruža sloboda izbora, osjećaj sigurnosti i bogatstvo osjetilnih iskustava.</w:t>
      </w: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3. Novine u radu u ovoj pedagoškoj godini</w:t>
      </w: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sz w:val="24"/>
          <w:szCs w:val="24"/>
        </w:rPr>
        <w:t xml:space="preserve">Ovu pedagošku godinu obilježile su mnoge teme, sklopovi aktivnosti </w:t>
      </w:r>
      <w:proofErr w:type="gramStart"/>
      <w:r w:rsidRPr="004447C3">
        <w:rPr>
          <w:rFonts w:ascii="Times New Roman" w:hAnsi="Times New Roman" w:cs="Times New Roman"/>
          <w:sz w:val="24"/>
          <w:szCs w:val="24"/>
        </w:rPr>
        <w:t>i  projekti</w:t>
      </w:r>
      <w:proofErr w:type="gramEnd"/>
      <w:r w:rsidRPr="004447C3">
        <w:rPr>
          <w:rFonts w:ascii="Times New Roman" w:hAnsi="Times New Roman" w:cs="Times New Roman"/>
          <w:sz w:val="24"/>
          <w:szCs w:val="24"/>
        </w:rPr>
        <w:t>.</w:t>
      </w: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Sklopovi aktivnosti i teme kroz mjesece: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09. mjesec „ </w:t>
      </w:r>
      <w:proofErr w:type="gramStart"/>
      <w:r w:rsidRPr="004447C3">
        <w:rPr>
          <w:rFonts w:ascii="Times New Roman" w:hAnsi="Times New Roman" w:cs="Times New Roman"/>
          <w:sz w:val="24"/>
          <w:szCs w:val="24"/>
        </w:rPr>
        <w:t>Adaptacija“</w:t>
      </w:r>
      <w:proofErr w:type="gramEnd"/>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10.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 xml:space="preserve"> Jesen “ </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11.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Ježeva kućica“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12.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Adventsko vrijeme“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01.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Zima u giricama“</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02.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Polarne životinje“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03.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 xml:space="preserve"> Proljeće“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04.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 xml:space="preserve">Uskrsne radosti“ </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05. </w:t>
      </w:r>
      <w:proofErr w:type="gramStart"/>
      <w:r w:rsidRPr="004447C3">
        <w:rPr>
          <w:rFonts w:ascii="Times New Roman" w:hAnsi="Times New Roman" w:cs="Times New Roman"/>
          <w:sz w:val="24"/>
          <w:szCs w:val="24"/>
        </w:rPr>
        <w:t>mjesec  „</w:t>
      </w:r>
      <w:proofErr w:type="gramEnd"/>
      <w:r w:rsidRPr="004447C3">
        <w:rPr>
          <w:rFonts w:ascii="Times New Roman" w:hAnsi="Times New Roman" w:cs="Times New Roman"/>
          <w:sz w:val="24"/>
          <w:szCs w:val="24"/>
        </w:rPr>
        <w:t xml:space="preserve">Životinje“ </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06. mjesec „</w:t>
      </w:r>
      <w:proofErr w:type="gramStart"/>
      <w:r w:rsidRPr="004447C3">
        <w:rPr>
          <w:rFonts w:ascii="Times New Roman" w:hAnsi="Times New Roman" w:cs="Times New Roman"/>
          <w:sz w:val="24"/>
          <w:szCs w:val="24"/>
        </w:rPr>
        <w:t>More“</w:t>
      </w:r>
      <w:proofErr w:type="gramEnd"/>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lastRenderedPageBreak/>
        <w:t xml:space="preserve">Projekti: </w:t>
      </w:r>
    </w:p>
    <w:p w:rsidR="004447C3" w:rsidRPr="004447C3" w:rsidRDefault="004447C3" w:rsidP="004447C3">
      <w:pPr>
        <w:spacing w:line="360" w:lineRule="auto"/>
        <w:jc w:val="both"/>
        <w:rPr>
          <w:rFonts w:ascii="Times New Roman" w:hAnsi="Times New Roman" w:cs="Times New Roman"/>
          <w:b/>
          <w:sz w:val="24"/>
          <w:szCs w:val="24"/>
        </w:rPr>
      </w:pPr>
      <w:bookmarkStart w:id="1" w:name="_Hlk169984136"/>
      <w:r w:rsidRPr="004447C3">
        <w:rPr>
          <w:rFonts w:ascii="Times New Roman" w:hAnsi="Times New Roman" w:cs="Times New Roman"/>
          <w:b/>
          <w:sz w:val="24"/>
          <w:szCs w:val="24"/>
        </w:rPr>
        <w:t xml:space="preserve">„Jesen u </w:t>
      </w:r>
      <w:proofErr w:type="gramStart"/>
      <w:r w:rsidRPr="004447C3">
        <w:rPr>
          <w:rFonts w:ascii="Times New Roman" w:hAnsi="Times New Roman" w:cs="Times New Roman"/>
          <w:b/>
          <w:sz w:val="24"/>
          <w:szCs w:val="24"/>
        </w:rPr>
        <w:t>Giricama“</w:t>
      </w:r>
      <w:proofErr w:type="gramEnd"/>
      <w:r w:rsidRPr="004447C3">
        <w:rPr>
          <w:rFonts w:ascii="Times New Roman" w:hAnsi="Times New Roman" w:cs="Times New Roman"/>
          <w:b/>
          <w:sz w:val="24"/>
          <w:szCs w:val="24"/>
        </w:rPr>
        <w:t xml:space="preserve">  </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Tijekom jesenskog razdoblja u odgojno-obrazovnoj skupini proveden je projekt „</w:t>
      </w:r>
      <w:proofErr w:type="gramStart"/>
      <w:r w:rsidRPr="004447C3">
        <w:rPr>
          <w:rFonts w:ascii="Times New Roman" w:hAnsi="Times New Roman" w:cs="Times New Roman"/>
          <w:bCs/>
          <w:sz w:val="24"/>
          <w:szCs w:val="24"/>
        </w:rPr>
        <w:t>Jesen“</w:t>
      </w:r>
      <w:proofErr w:type="gramEnd"/>
      <w:r w:rsidRPr="004447C3">
        <w:rPr>
          <w:rFonts w:ascii="Times New Roman" w:hAnsi="Times New Roman" w:cs="Times New Roman"/>
          <w:bCs/>
          <w:sz w:val="24"/>
          <w:szCs w:val="24"/>
        </w:rPr>
        <w:t>, s ciljem upoznavanja djece s obilježjima godišnjeg doba kroz iskustveno učenje, istraživanje, igru i stvaralaštvo. Projekt je osmišljen u skladu s razvojnim potrebama i interesima djece te načelima Nacionalnog kurikuluma za rani i predškolski odgoj i obrazovanje. Djeci je omogućeno aktivno sudjelovanje u planiranju i provođenju aktivnosti, samostalno istraživanje različitih materijala, slobodno izražavanje vlastitih ideja te suradnja s vršnjacima u poticajnom okruženju.</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Projekt je započeo promatranjem promjena u prirodi, razgovorima o jeseni te prikupljanjem prirodnih materijala poput lišća, grančica, kore drveta i oblutaka. Prikupljene prirodnine postale su sastavni dio brojnih aktivnosti tijekom projekta, omogućujući djeci neposredan kontakt s prirodom i razvoj svijesti o njezinim obilježjima. Promatrajući, dodirujući i uspoređujući različite prirodne materijale djeca su istraživala njihove teksture, veličine, oblike i mirise, čime su razvijala senzornu percepciju, sposobnost opažanja i istraživački pristup učenju.</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U likovnom centru provedena je aktivnost izrade „Jesenskog </w:t>
      </w:r>
      <w:proofErr w:type="gramStart"/>
      <w:r w:rsidRPr="004447C3">
        <w:rPr>
          <w:rFonts w:ascii="Times New Roman" w:hAnsi="Times New Roman" w:cs="Times New Roman"/>
          <w:bCs/>
          <w:sz w:val="24"/>
          <w:szCs w:val="24"/>
        </w:rPr>
        <w:t>prizora“</w:t>
      </w:r>
      <w:proofErr w:type="gramEnd"/>
      <w:r w:rsidRPr="004447C3">
        <w:rPr>
          <w:rFonts w:ascii="Times New Roman" w:hAnsi="Times New Roman" w:cs="Times New Roman"/>
          <w:bCs/>
          <w:sz w:val="24"/>
          <w:szCs w:val="24"/>
        </w:rPr>
        <w:t>. Djeca su samostalno birala karton, tempere, kistove i spužvice te istraživala različite načine nanošenja boje, kombinirajući linije, otiske i slobodne oblike. Nakon oslikavanja podloge nastavila su rad lijepljenjem prirodnina koristeći drvofiks i kistove, stvarajući vlastite jesenske kompozicije od lišća, grančica, kore drveta i oblutaka. Takav način rada omogućio je razvoj kreativnosti, mašte i estetskog izražavanja, dok su istodobno razvijali finu motoriku, koordinaciju oka i ruke te preciznost pokreta. Dodirivanjem različitih prirodnih materijala djeca su obogaćivala svoja osjetilna iskustva i usvajala nova znanja o prirodi kroz neposredno istraživanje.</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Posebno zanimanje djece izazvale su manipulativne aktivnosti povezane s temom ježa. U aktivnosti „Ježeve </w:t>
      </w:r>
      <w:proofErr w:type="gramStart"/>
      <w:r w:rsidRPr="004447C3">
        <w:rPr>
          <w:rFonts w:ascii="Times New Roman" w:hAnsi="Times New Roman" w:cs="Times New Roman"/>
          <w:bCs/>
          <w:sz w:val="24"/>
          <w:szCs w:val="24"/>
        </w:rPr>
        <w:t>bodljice“ umetali</w:t>
      </w:r>
      <w:proofErr w:type="gramEnd"/>
      <w:r w:rsidRPr="004447C3">
        <w:rPr>
          <w:rFonts w:ascii="Times New Roman" w:hAnsi="Times New Roman" w:cs="Times New Roman"/>
          <w:bCs/>
          <w:sz w:val="24"/>
          <w:szCs w:val="24"/>
        </w:rPr>
        <w:t xml:space="preserve"> su drvene štapiće u pripremljene utore, čime su razvijali pincetni hvat, preciznost pokreta, koordinaciju oka i ruke te jačali mišiće šake, što predstavlja važnu pripremu za razvoj grafomotoričkih vještina i buduće pisanje. U stolno-manipulativnoj igri „Nahrani </w:t>
      </w:r>
      <w:proofErr w:type="gramStart"/>
      <w:r w:rsidRPr="004447C3">
        <w:rPr>
          <w:rFonts w:ascii="Times New Roman" w:hAnsi="Times New Roman" w:cs="Times New Roman"/>
          <w:bCs/>
          <w:sz w:val="24"/>
          <w:szCs w:val="24"/>
        </w:rPr>
        <w:t>ježića“ pomoću</w:t>
      </w:r>
      <w:proofErr w:type="gramEnd"/>
      <w:r w:rsidRPr="004447C3">
        <w:rPr>
          <w:rFonts w:ascii="Times New Roman" w:hAnsi="Times New Roman" w:cs="Times New Roman"/>
          <w:bCs/>
          <w:sz w:val="24"/>
          <w:szCs w:val="24"/>
        </w:rPr>
        <w:t xml:space="preserve"> pincete razvrstavali su pompone prema bojama i smještali ih na odgovarajuće mjesto, razvijajući pritom pažnju, koncentraciju, vizualnu diskriminaciju, sposobnost klasificiranja i uparivanja te logičko zaključivanje.</w:t>
      </w:r>
    </w:p>
    <w:p w:rsidR="004447C3" w:rsidRPr="004447C3" w:rsidRDefault="004447C3" w:rsidP="004447C3">
      <w:pPr>
        <w:spacing w:line="360" w:lineRule="auto"/>
        <w:jc w:val="both"/>
        <w:rPr>
          <w:rFonts w:ascii="Times New Roman" w:hAnsi="Times New Roman" w:cs="Times New Roman"/>
          <w:bCs/>
          <w:sz w:val="24"/>
          <w:szCs w:val="24"/>
        </w:rPr>
      </w:pP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Djeci su svakodnevno bili dostupni različiti didaktički materijali i umetaljke kojima su razvijala vizualnu percepciju, prostornu orijentaciju i sposobnost rješavanja problema. Uspoređivanjem slika, prepoznavanjem oblika, slaganjem umetaljki i pronalaženjem odgovarajućih rješenja razvijali su logičko mišljenje, vizualno pamćenje, koncentraciju i ustrajnost. Kroz pokušaje i pogreške učili su biti strpljivi, samostalno pronalaziti nova rješenja te razvijati samopouzdanje u vlastite sposobnosti.</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Važan dio projekta odnosio se na senzoričke aktivnosti u kojima su djeca istraživala rastresite materijale presipavanjem, grabljenjem, punjenjem i pražnjenjem različitih posudica. Takve aktivnosti pridonosile su razvoju vizualno-taktilne koordinacije, fine motorike i osjetilne integracije, a istodobno su djeci pružale mogućnost slobodnog istraživanja i eksperimentiranja. Različite taktilne podloge dodatno su obogaćivale njihova iskustva omogućujući razlikovanje hrapavih, glatkih, tvrdih i mekih površina te razvoj senzorne osjetljivosti.</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Posebna pozornost tijekom projekta posvećena je razvoju govorno-jezičnih kompetencija. Djeca su svakodnevno samostalno pregledavala slikovnice, promatrala ilustracije, imenovala predmete i pojave, opisivala slike te spontano prepričavala sadržaje. Na taj su način razvijala aktivni rječnik, predčitalačke vještine, pažnju, koncentraciju i sposobnost povezivanja vlastitih iskustava sa sadržajem priče. Posebno mjesto zauzimala je obrada slikovnice „Ježeva </w:t>
      </w:r>
      <w:proofErr w:type="gramStart"/>
      <w:r w:rsidRPr="004447C3">
        <w:rPr>
          <w:rFonts w:ascii="Times New Roman" w:hAnsi="Times New Roman" w:cs="Times New Roman"/>
          <w:bCs/>
          <w:sz w:val="24"/>
          <w:szCs w:val="24"/>
        </w:rPr>
        <w:t>kućica“</w:t>
      </w:r>
      <w:proofErr w:type="gramEnd"/>
      <w:r w:rsidRPr="004447C3">
        <w:rPr>
          <w:rFonts w:ascii="Times New Roman" w:hAnsi="Times New Roman" w:cs="Times New Roman"/>
          <w:bCs/>
          <w:sz w:val="24"/>
          <w:szCs w:val="24"/>
        </w:rPr>
        <w:t>, koja je djeci približila vrijednosti prijateljstva, hrabrosti, zajedništva, međusobnog pomaganja i važnosti doma.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Potaknuta pričom, djeca su samostalno inicirala izradu kućice za ježa. Zajednički su odabrala kartonsku kutiju kao osnovu, dogovarala izgled kućice, birala boje te pomoću tempera, kistova i spužvica oslikavala njezinu unutrašnjost i vanjski dio. Završno su kućicu ukrasila prirodnim materijalima prikupljenima tijekom boravka na otvorenom. Ovakav zajednički projekt pridonio je razvoju suradnje, međusobnog uvažavanja, komunikacije i zajedničkog donošenja odluka, a istodobno je kod djece razvijao osjećaj odgovornosti, empatije i brige za životinje i prirodu.</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U centru simboličke igre djeca su svakodnevno koristila kuhinju i druge poticaje za preuzimanje različitih životnih uloga. Kroz simboličku igru razvijala su maštu, govor, sposobnost dogovaranja i suradnje te učila izražavati osjećaje, preuzimati odgovornost i razumjeti potrebe drugih. U igri su </w:t>
      </w:r>
      <w:r w:rsidRPr="004447C3">
        <w:rPr>
          <w:rFonts w:ascii="Times New Roman" w:hAnsi="Times New Roman" w:cs="Times New Roman"/>
          <w:bCs/>
          <w:sz w:val="24"/>
          <w:szCs w:val="24"/>
        </w:rPr>
        <w:lastRenderedPageBreak/>
        <w:t>spontano povezivala iskustva iz svakodnevnog života sa sadržajima projekta, čime su dodatno razvijala socijalne i komunikacijske kompetencije.</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Tijekom provedbe projekta uočena je visoka razina motivacije, interesa i aktivnog sudjelovanja djece. Raznovrsnim aktivnostima koje su uključivale prirodne materijale, likovni pribor, senzoričke i manipulativne poticaje, didaktičke igre, slikovnice i simboličku igru djeca su razvijala finu motoriku, koordinaciju oka i ruke, senzornu percepciju, pažnju, koncentraciju, logičko mišljenje, govorno-jezične kompetencije, kreativnost i maštu. Istodobno su jačala socijalne vještine, suradnju, empatiju, samostalnost i odgovornost te razvijala pozitivan odnos prema prirodi i njezinom očuvanju.</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Projekt „</w:t>
      </w:r>
      <w:proofErr w:type="gramStart"/>
      <w:r w:rsidRPr="004447C3">
        <w:rPr>
          <w:rFonts w:ascii="Times New Roman" w:hAnsi="Times New Roman" w:cs="Times New Roman"/>
          <w:bCs/>
          <w:sz w:val="24"/>
          <w:szCs w:val="24"/>
        </w:rPr>
        <w:t>Jesen“ ostvario</w:t>
      </w:r>
      <w:proofErr w:type="gramEnd"/>
      <w:r w:rsidRPr="004447C3">
        <w:rPr>
          <w:rFonts w:ascii="Times New Roman" w:hAnsi="Times New Roman" w:cs="Times New Roman"/>
          <w:bCs/>
          <w:sz w:val="24"/>
          <w:szCs w:val="24"/>
        </w:rPr>
        <w:t xml:space="preserve"> je planirane odgojno-obrazovne ciljeve te omogućio djeci cjelovito iskustveno učenje kroz igru, istraživanje i stvaralaštvo. Aktivnosti su bile međusobno povezane, prilagođene individualnim mogućnostima i interesima djece te su pridonijele razvoju kompetencija važnih za cjeloživotno učenje, poput samostalnosti, kreativnosti, komunikacije, suradnje i istraživačkog pristupa uče</w:t>
      </w:r>
    </w:p>
    <w:bookmarkEnd w:id="1"/>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Link na prezentaciju: </w:t>
      </w:r>
    </w:p>
    <w:p w:rsidR="004447C3" w:rsidRPr="003826C4" w:rsidRDefault="00811BF9" w:rsidP="004447C3">
      <w:pPr>
        <w:spacing w:line="360" w:lineRule="auto"/>
        <w:jc w:val="both"/>
        <w:rPr>
          <w:rFonts w:ascii="Times New Roman" w:hAnsi="Times New Roman" w:cs="Times New Roman"/>
          <w:sz w:val="24"/>
          <w:szCs w:val="24"/>
        </w:rPr>
      </w:pPr>
      <w:hyperlink r:id="rId6" w:history="1">
        <w:r w:rsidR="004447C3" w:rsidRPr="004447C3">
          <w:rPr>
            <w:rStyle w:val="Hyperlink"/>
            <w:rFonts w:ascii="Times New Roman" w:hAnsi="Times New Roman" w:cs="Times New Roman"/>
            <w:sz w:val="24"/>
            <w:szCs w:val="24"/>
          </w:rPr>
          <w:t>https://canva.link/2aajj5us3wigr9a</w:t>
        </w:r>
      </w:hyperlink>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t xml:space="preserve"> „ Zimski svijet “</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Tijekom zimskog razdoblja u odgojno-obrazovnoj skupini proveden je projekt „Zima u </w:t>
      </w:r>
      <w:proofErr w:type="gramStart"/>
      <w:r w:rsidRPr="004447C3">
        <w:rPr>
          <w:rFonts w:ascii="Times New Roman" w:hAnsi="Times New Roman" w:cs="Times New Roman"/>
          <w:bCs/>
          <w:sz w:val="24"/>
          <w:szCs w:val="24"/>
        </w:rPr>
        <w:t>Giricama“ s</w:t>
      </w:r>
      <w:proofErr w:type="gramEnd"/>
      <w:r w:rsidRPr="004447C3">
        <w:rPr>
          <w:rFonts w:ascii="Times New Roman" w:hAnsi="Times New Roman" w:cs="Times New Roman"/>
          <w:bCs/>
          <w:sz w:val="24"/>
          <w:szCs w:val="24"/>
        </w:rPr>
        <w:t xml:space="preserve"> ciljem upoznavanja djece s obilježjima zime kroz iskustveno učenje, istraživanje, igru i stvaralaštvo. Projekt je osmišljen u skladu s razvojnim potrebama i interesima djece, pri čemu se poticalo aktivno sudjelovanje, samostalno istraživanje, razvoj kreativnosti i cjelovit razvoj djeteta kroz različite odgojno-obrazovne aktivnosti.</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Projekt je započeo razgovorima o zimskim vremenskim prilikama, promjenama u prirodi, odjeći, zimskim aktivnostima i životinjama tijekom zime. Djeca su promatrala fotografije, slikovne prikaze i različite poticajne materijale, uspoređivala vlastita iskustva te imenovala obilježja zimskog razdoblja. Kroz razgovore i zajedničko promišljanje razvijala su govorno-jezične kompetencije, sposobnost opažanja, zaključivanja i povezivanja novih spoznaja s prethodnim iskustvima.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lastRenderedPageBreak/>
        <w:t>Likovne aktivnosti bile su usmjerene na istraživanje zimskih motiva različitim likovnim tehnikama. Djeca su koristila papir, karton, tempere, vodene boje, kistove, spužvice, ljepilo te različite prirodne i neoblikovane materijale kako bi stvarala vlastite prikaze zime, snijega, pahuljica i zimskog krajolika. Tijekom rada slobodno su birala boje, materijale i načine izražavanja, razvijajući pritom kreativnost, maštu i estetski doživljaj. Istodobno su jačala finu motoriku, koordinaciju oka i ruke te preciznost pokreta kroz rezanje, lijepljenje, oslikavanje i kombiniranje različitih tekstura.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Poseban interes djece pobudile su senzoričke aktivnosti koje su uključivale istraživanje svjetla, boja i prozirnih materijala. Korištenjem svjetlosnog stola, prozirnih predmeta, obojenih folija i drugih transparentnih materijala djeca su istraživala način na koji svjetlost prolazi kroz različite površine, mijenja boje i stvara nove vizualne dojmove. Takve aktivnosti poticale su razvoj vizualne percepcije, pažnje, koncentracije, istraživačkog duha i sposobnosti opažanja uzročno-posljedičnih veza. Djeca su spontano uspoređivala boje, promatrala nastale promjene i donosila vlastite zaključke, razvijajući pritom znatiželju i interes za istraživanje.</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Manipulativne aktivnosti bile su usmjerene na razvoj fine motorike, koordinacije pokreta i logičkog mišljenja. Djeca su koristila različite didaktičke igre, umetaljke, slagalice, igre razvrstavanja i povezivanja te zadatke kojima su prepoznavala oblike, boje, veličine i uzorke povezane sa zimskom tematikom. Kroz samostalno rješavanje zadataka razvijala su pažnju, koncentraciju, ustrajnost i sposobnost rješavanja problema, dok su pokušajima i pogreškama učila pronalaziti različita rješenja i razvijala samopouzdanje u vlastite sposobnosti.</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U senzoričkom centru djeca su istraživala različite materijale koji su svojim izgledom i teksturom podsjećali na zimu. Presipavanjem, grabljenjem, punjenjem i razvrstavanjem razvijala su vizualno-taktilnu koordinaciju, osjetilnu integraciju i finu motoriku. Takve aktivnosti omogućavale su slobodno istraživanje, eksperimentiranje i razvoj istraživačkih kompetencija kroz neposredno iskustvo.</w:t>
      </w:r>
    </w:p>
    <w:p w:rsidR="004447C3" w:rsidRPr="004447C3" w:rsidRDefault="004447C3" w:rsidP="004447C3">
      <w:pPr>
        <w:spacing w:line="360" w:lineRule="auto"/>
        <w:jc w:val="both"/>
        <w:rPr>
          <w:rFonts w:ascii="Times New Roman" w:hAnsi="Times New Roman" w:cs="Times New Roman"/>
          <w:bCs/>
          <w:sz w:val="24"/>
          <w:szCs w:val="24"/>
        </w:rPr>
      </w:pP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Velik naglasak tijekom projekta stavljen je na razvoj govorno-jezičnih kompetencija i predčitalačkih vještina. Djeca su svakodnevno koristila slikovnice, promatrala ilustracije, opisivala zimske prizore, prepričavala priče i sudjelovala u razgovorima o pročitanim sadržajima. Time su </w:t>
      </w:r>
      <w:r w:rsidRPr="004447C3">
        <w:rPr>
          <w:rFonts w:ascii="Times New Roman" w:hAnsi="Times New Roman" w:cs="Times New Roman"/>
          <w:bCs/>
          <w:sz w:val="24"/>
          <w:szCs w:val="24"/>
        </w:rPr>
        <w:lastRenderedPageBreak/>
        <w:t>proširivala aktivni rječnik, razvijala sposobnost slušanja, razumijevanja i izražavanja vlastitih misli te povezivala književne sadržaje sa svakodnevnim iskustvima.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Svakodnevno su bila uključena i u simboličku igru, tijekom koje su kroz različite životne situacije razvijala maštu, komunikaciju, suradnju i socijalne vještine. Preuzimajući različite uloge učila su dogovarati se, međusobno pomagati, izražavati osjećaje i razvijati empatiju. Aktivnosti su pridonosile jačanju osjećaja pripadnosti skupini, odgovornosti i međusobnog uvažavanja.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Pred kraj zimskog razdoblja aktivnosti su prirodno povezane s obilježavanjem Valentinova. Djeca su kroz razgovore, likovne aktivnosti i zajedničko izrađivanje prigodnih radova promišljala o prijateljstvu, ljubaznosti, suradnji i važnosti iskazivanja pozitivnih osjećaja prema drugima. Izradom čestitki i simboličnih poklona razvijala su kreativnost, finu motoriku i osjećaj pažnje prema prijateljima, a zajedničke aktivnosti dodatno su poticale razvoj socio-emocionalnih kompetencija.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Tijekom provedbe projekta djeca su pokazivala visoku razinu motivacije, znatiželje i aktivnog sudjelovanja u svim ponuđenim aktivnostima. Kroz istraživanje različitih materijala, likovno izražavanje, senzoričke aktivnosti, manipulativne igre, simboličku igru i svakodnevne razgovore razvijala su finu motoriku, koordinaciju oka i ruke, pažnju, koncentraciju, logičko mišljenje, kreativnost, govorno-jezične kompetencije i istraživački pristup učenju. Istodobno su jačala socijalne odnose, razvijala empatiju, samostalnost, odgovornost i suradnju te usvajala pozitivne vrijednosti zajedništva i međusobnog poštovanja.</w:t>
      </w:r>
    </w:p>
    <w:p w:rsidR="004447C3" w:rsidRPr="004447C3" w:rsidRDefault="004447C3" w:rsidP="004447C3">
      <w:pPr>
        <w:spacing w:line="360" w:lineRule="auto"/>
        <w:jc w:val="both"/>
        <w:rPr>
          <w:rFonts w:ascii="Times New Roman" w:hAnsi="Times New Roman" w:cs="Times New Roman"/>
          <w:bCs/>
          <w:sz w:val="24"/>
          <w:szCs w:val="24"/>
        </w:rPr>
      </w:pPr>
      <w:r w:rsidRPr="004447C3">
        <w:rPr>
          <w:rFonts w:ascii="Times New Roman" w:hAnsi="Times New Roman" w:cs="Times New Roman"/>
          <w:bCs/>
          <w:sz w:val="24"/>
          <w:szCs w:val="24"/>
        </w:rPr>
        <w:t xml:space="preserve">Projekt „Zima u </w:t>
      </w:r>
      <w:proofErr w:type="gramStart"/>
      <w:r w:rsidRPr="004447C3">
        <w:rPr>
          <w:rFonts w:ascii="Times New Roman" w:hAnsi="Times New Roman" w:cs="Times New Roman"/>
          <w:bCs/>
          <w:sz w:val="24"/>
          <w:szCs w:val="24"/>
        </w:rPr>
        <w:t>Giricama“ ostvario</w:t>
      </w:r>
      <w:proofErr w:type="gramEnd"/>
      <w:r w:rsidRPr="004447C3">
        <w:rPr>
          <w:rFonts w:ascii="Times New Roman" w:hAnsi="Times New Roman" w:cs="Times New Roman"/>
          <w:bCs/>
          <w:sz w:val="24"/>
          <w:szCs w:val="24"/>
        </w:rPr>
        <w:t xml:space="preserve"> je planirane odgojno-obrazovne ciljeve te djeci omogućio cjelovito iskustveno učenje kroz igru, istraživanje i stvaralaštvo. Integracijom aktivnosti iz svih razvojnih područja stvoreno je poticajno okruženje u kojem su djeca mogla istraživati, stvarati, postavljati pitanja i aktivno sudjelovati u vlastitom procesu učenja. Provedeni projekt predstavlja kvalitetnu osnovu za nastavak projektno usmjerenog rada koji proizlazi iz dječjih interesa i prirodne znatiželje.</w:t>
      </w:r>
    </w:p>
    <w:p w:rsidR="004447C3" w:rsidRPr="004447C3" w:rsidRDefault="004447C3" w:rsidP="004447C3">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Link na prezentaciju: </w:t>
      </w:r>
    </w:p>
    <w:p w:rsidR="004447C3" w:rsidRPr="004447C3" w:rsidRDefault="00811BF9" w:rsidP="004447C3">
      <w:pPr>
        <w:spacing w:line="360" w:lineRule="auto"/>
        <w:jc w:val="both"/>
        <w:rPr>
          <w:rFonts w:ascii="Times New Roman" w:hAnsi="Times New Roman" w:cs="Times New Roman"/>
          <w:sz w:val="24"/>
          <w:szCs w:val="24"/>
        </w:rPr>
      </w:pPr>
      <w:hyperlink r:id="rId7" w:history="1">
        <w:r w:rsidR="004447C3" w:rsidRPr="004447C3">
          <w:rPr>
            <w:rStyle w:val="Hyperlink"/>
            <w:rFonts w:ascii="Times New Roman" w:hAnsi="Times New Roman" w:cs="Times New Roman"/>
            <w:sz w:val="24"/>
            <w:szCs w:val="24"/>
          </w:rPr>
          <w:t>https://canva.link/a1xusm6wj1nyr6y</w:t>
        </w:r>
      </w:hyperlink>
    </w:p>
    <w:p w:rsidR="004447C3" w:rsidRPr="004447C3" w:rsidRDefault="004447C3" w:rsidP="004447C3">
      <w:pPr>
        <w:spacing w:line="360" w:lineRule="auto"/>
        <w:jc w:val="both"/>
        <w:rPr>
          <w:rFonts w:ascii="Times New Roman" w:hAnsi="Times New Roman" w:cs="Times New Roman"/>
          <w:sz w:val="24"/>
          <w:szCs w:val="24"/>
        </w:rPr>
      </w:pPr>
    </w:p>
    <w:p w:rsidR="004447C3" w:rsidRPr="004447C3" w:rsidRDefault="004447C3" w:rsidP="004447C3">
      <w:pPr>
        <w:spacing w:line="360" w:lineRule="auto"/>
        <w:jc w:val="both"/>
        <w:rPr>
          <w:rFonts w:ascii="Times New Roman" w:hAnsi="Times New Roman" w:cs="Times New Roman"/>
          <w:b/>
          <w:sz w:val="24"/>
          <w:szCs w:val="24"/>
        </w:rPr>
      </w:pPr>
      <w:r w:rsidRPr="004447C3">
        <w:rPr>
          <w:rFonts w:ascii="Times New Roman" w:hAnsi="Times New Roman" w:cs="Times New Roman"/>
          <w:b/>
          <w:sz w:val="24"/>
          <w:szCs w:val="24"/>
        </w:rPr>
        <w:lastRenderedPageBreak/>
        <w:t xml:space="preserve">4. </w:t>
      </w:r>
      <w:proofErr w:type="gramStart"/>
      <w:r w:rsidRPr="004447C3">
        <w:rPr>
          <w:rFonts w:ascii="Times New Roman" w:hAnsi="Times New Roman" w:cs="Times New Roman"/>
          <w:b/>
          <w:sz w:val="24"/>
          <w:szCs w:val="24"/>
        </w:rPr>
        <w:t>Obrazovanje  i</w:t>
      </w:r>
      <w:proofErr w:type="gramEnd"/>
      <w:r w:rsidRPr="004447C3">
        <w:rPr>
          <w:rFonts w:ascii="Times New Roman" w:hAnsi="Times New Roman" w:cs="Times New Roman"/>
          <w:b/>
          <w:sz w:val="24"/>
          <w:szCs w:val="24"/>
        </w:rPr>
        <w:t xml:space="preserve"> stručno usavršavanje   </w:t>
      </w:r>
    </w:p>
    <w:p w:rsidR="004447C3" w:rsidRPr="004447C3" w:rsidRDefault="004447C3" w:rsidP="004447C3">
      <w:p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4447C3">
        <w:rPr>
          <w:rFonts w:ascii="Times New Roman" w:hAnsi="Times New Roman" w:cs="Times New Roman"/>
          <w:b/>
          <w:color w:val="000000"/>
          <w:sz w:val="24"/>
          <w:szCs w:val="24"/>
        </w:rPr>
        <w:t xml:space="preserve">Stručno usavršavanje u ustanovi: </w:t>
      </w:r>
    </w:p>
    <w:p w:rsidR="004447C3" w:rsidRPr="004447C3" w:rsidRDefault="004447C3" w:rsidP="00E85AF2">
      <w:pPr>
        <w:pStyle w:val="ListParagraph"/>
        <w:numPr>
          <w:ilvl w:val="0"/>
          <w:numId w:val="14"/>
        </w:numPr>
        <w:spacing w:after="0" w:line="360" w:lineRule="auto"/>
        <w:ind w:left="360"/>
        <w:jc w:val="both"/>
        <w:rPr>
          <w:rFonts w:ascii="Times New Roman" w:hAnsi="Times New Roman" w:cs="Times New Roman"/>
          <w:b/>
          <w:sz w:val="24"/>
          <w:szCs w:val="24"/>
        </w:rPr>
      </w:pPr>
      <w:r w:rsidRPr="004447C3">
        <w:rPr>
          <w:rFonts w:ascii="Times New Roman" w:hAnsi="Times New Roman" w:cs="Times New Roman"/>
          <w:b/>
          <w:sz w:val="24"/>
          <w:szCs w:val="24"/>
        </w:rPr>
        <w:t>Odgojiteljsko vijeće održano 19. studenog. 2025</w:t>
      </w:r>
    </w:p>
    <w:p w:rsidR="004447C3" w:rsidRPr="004447C3" w:rsidRDefault="004447C3"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proofErr w:type="gramStart"/>
      <w:r w:rsidRPr="004447C3">
        <w:rPr>
          <w:rFonts w:ascii="Times New Roman" w:hAnsi="Times New Roman" w:cs="Times New Roman"/>
          <w:sz w:val="24"/>
          <w:szCs w:val="24"/>
        </w:rPr>
        <w:t>Verifikacija  zapisnika</w:t>
      </w:r>
      <w:proofErr w:type="gramEnd"/>
      <w:r w:rsidRPr="004447C3">
        <w:rPr>
          <w:rFonts w:ascii="Times New Roman" w:hAnsi="Times New Roman" w:cs="Times New Roman"/>
          <w:sz w:val="24"/>
          <w:szCs w:val="24"/>
        </w:rPr>
        <w:t xml:space="preserve"> s  4. sjednice Odgajateljskog vijeća u pedagoškoj </w:t>
      </w:r>
      <w:proofErr w:type="gramStart"/>
      <w:r w:rsidRPr="004447C3">
        <w:rPr>
          <w:rFonts w:ascii="Times New Roman" w:hAnsi="Times New Roman" w:cs="Times New Roman"/>
          <w:sz w:val="24"/>
          <w:szCs w:val="24"/>
        </w:rPr>
        <w:t>2024./</w:t>
      </w:r>
      <w:proofErr w:type="gramEnd"/>
      <w:r w:rsidRPr="004447C3">
        <w:rPr>
          <w:rFonts w:ascii="Times New Roman" w:hAnsi="Times New Roman" w:cs="Times New Roman"/>
          <w:sz w:val="24"/>
          <w:szCs w:val="24"/>
        </w:rPr>
        <w:t>2025. godini</w:t>
      </w:r>
    </w:p>
    <w:p w:rsidR="004447C3" w:rsidRPr="004447C3" w:rsidRDefault="004447C3"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r w:rsidRPr="004447C3">
        <w:rPr>
          <w:rFonts w:ascii="Times New Roman" w:hAnsi="Times New Roman" w:cs="Times New Roman"/>
          <w:sz w:val="24"/>
          <w:szCs w:val="24"/>
        </w:rPr>
        <w:t>Usvajanje Dnevnog reda</w:t>
      </w:r>
    </w:p>
    <w:p w:rsidR="004447C3" w:rsidRPr="004447C3" w:rsidRDefault="004447C3"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Dogovor oko nadolazećih aktivnosti </w:t>
      </w:r>
      <w:proofErr w:type="gramStart"/>
      <w:r w:rsidRPr="004447C3">
        <w:rPr>
          <w:rFonts w:ascii="Times New Roman" w:hAnsi="Times New Roman" w:cs="Times New Roman"/>
          <w:sz w:val="24"/>
          <w:szCs w:val="24"/>
        </w:rPr>
        <w:t>( sv</w:t>
      </w:r>
      <w:proofErr w:type="gramEnd"/>
      <w:r w:rsidRPr="004447C3">
        <w:rPr>
          <w:rFonts w:ascii="Times New Roman" w:hAnsi="Times New Roman" w:cs="Times New Roman"/>
          <w:sz w:val="24"/>
          <w:szCs w:val="24"/>
        </w:rPr>
        <w:t>. Nikola, sv. Lucija, Božić)</w:t>
      </w:r>
    </w:p>
    <w:p w:rsidR="004447C3" w:rsidRPr="004447C3" w:rsidRDefault="004447C3" w:rsidP="004447C3">
      <w:pPr>
        <w:pBdr>
          <w:top w:val="nil"/>
          <w:left w:val="nil"/>
          <w:bottom w:val="nil"/>
          <w:right w:val="nil"/>
          <w:between w:val="nil"/>
        </w:pBdr>
        <w:spacing w:after="0" w:line="360" w:lineRule="auto"/>
        <w:ind w:left="720"/>
        <w:jc w:val="both"/>
        <w:rPr>
          <w:rFonts w:ascii="Times New Roman" w:hAnsi="Times New Roman" w:cs="Times New Roman"/>
          <w:sz w:val="24"/>
          <w:szCs w:val="24"/>
        </w:rPr>
      </w:pPr>
    </w:p>
    <w:p w:rsidR="004447C3" w:rsidRPr="004447C3" w:rsidRDefault="004447C3" w:rsidP="00E85AF2">
      <w:pPr>
        <w:pStyle w:val="ListParagraph"/>
        <w:numPr>
          <w:ilvl w:val="0"/>
          <w:numId w:val="14"/>
        </w:numPr>
        <w:pBdr>
          <w:top w:val="nil"/>
          <w:left w:val="nil"/>
          <w:bottom w:val="nil"/>
          <w:right w:val="nil"/>
          <w:between w:val="nil"/>
        </w:pBdr>
        <w:spacing w:after="0" w:line="360" w:lineRule="auto"/>
        <w:ind w:left="360"/>
        <w:jc w:val="both"/>
        <w:rPr>
          <w:rFonts w:ascii="Times New Roman" w:hAnsi="Times New Roman" w:cs="Times New Roman"/>
          <w:b/>
          <w:sz w:val="24"/>
          <w:szCs w:val="24"/>
        </w:rPr>
      </w:pPr>
      <w:r w:rsidRPr="004447C3">
        <w:rPr>
          <w:rFonts w:ascii="Times New Roman" w:hAnsi="Times New Roman" w:cs="Times New Roman"/>
          <w:b/>
          <w:sz w:val="24"/>
          <w:szCs w:val="24"/>
        </w:rPr>
        <w:t>Odgojiteljsko vijeće održano 18.lipnja 2026.</w:t>
      </w:r>
    </w:p>
    <w:p w:rsidR="004447C3" w:rsidRPr="004447C3" w:rsidRDefault="004447C3" w:rsidP="00E85AF2">
      <w:pPr>
        <w:pStyle w:val="ListParagraph"/>
        <w:numPr>
          <w:ilvl w:val="0"/>
          <w:numId w:val="19"/>
        </w:numPr>
        <w:pBdr>
          <w:top w:val="nil"/>
          <w:left w:val="nil"/>
          <w:bottom w:val="nil"/>
          <w:right w:val="nil"/>
          <w:between w:val="nil"/>
        </w:pBdr>
        <w:spacing w:after="0" w:line="360" w:lineRule="auto"/>
        <w:jc w:val="both"/>
        <w:rPr>
          <w:rFonts w:ascii="Times New Roman" w:hAnsi="Times New Roman" w:cs="Times New Roman"/>
          <w:b/>
          <w:sz w:val="24"/>
          <w:szCs w:val="24"/>
        </w:rPr>
      </w:pPr>
      <w:r w:rsidRPr="004447C3">
        <w:rPr>
          <w:rFonts w:ascii="Times New Roman" w:hAnsi="Times New Roman" w:cs="Times New Roman"/>
          <w:sz w:val="24"/>
          <w:szCs w:val="24"/>
        </w:rPr>
        <w:t>Zapisnik s 1. sjednice OV</w:t>
      </w:r>
    </w:p>
    <w:p w:rsidR="004447C3" w:rsidRPr="004447C3" w:rsidRDefault="004447C3" w:rsidP="00E85AF2">
      <w:pPr>
        <w:pStyle w:val="ListParagraph"/>
        <w:numPr>
          <w:ilvl w:val="0"/>
          <w:numId w:val="19"/>
        </w:numPr>
        <w:pBdr>
          <w:top w:val="nil"/>
          <w:left w:val="nil"/>
          <w:bottom w:val="nil"/>
          <w:right w:val="nil"/>
          <w:between w:val="nil"/>
        </w:pBdr>
        <w:spacing w:after="0" w:line="360" w:lineRule="auto"/>
        <w:jc w:val="both"/>
        <w:rPr>
          <w:rFonts w:ascii="Times New Roman" w:hAnsi="Times New Roman" w:cs="Times New Roman"/>
          <w:b/>
          <w:sz w:val="24"/>
          <w:szCs w:val="24"/>
        </w:rPr>
      </w:pPr>
      <w:r w:rsidRPr="004447C3">
        <w:rPr>
          <w:rFonts w:ascii="Times New Roman" w:hAnsi="Times New Roman" w:cs="Times New Roman"/>
          <w:sz w:val="24"/>
          <w:szCs w:val="24"/>
        </w:rPr>
        <w:t>Biranje člana Upravnog vijeća iz reda odgajatelja</w:t>
      </w:r>
    </w:p>
    <w:p w:rsidR="004447C3" w:rsidRPr="003826C4" w:rsidRDefault="004447C3" w:rsidP="004447C3">
      <w:pPr>
        <w:pStyle w:val="ListParagraph"/>
        <w:numPr>
          <w:ilvl w:val="0"/>
          <w:numId w:val="19"/>
        </w:numPr>
        <w:pBdr>
          <w:top w:val="nil"/>
          <w:left w:val="nil"/>
          <w:bottom w:val="nil"/>
          <w:right w:val="nil"/>
          <w:between w:val="nil"/>
        </w:pBdr>
        <w:spacing w:after="0" w:line="360" w:lineRule="auto"/>
        <w:jc w:val="both"/>
        <w:rPr>
          <w:rFonts w:ascii="Times New Roman" w:hAnsi="Times New Roman" w:cs="Times New Roman"/>
          <w:b/>
          <w:sz w:val="24"/>
          <w:szCs w:val="24"/>
        </w:rPr>
      </w:pPr>
      <w:r w:rsidRPr="004447C3">
        <w:rPr>
          <w:rFonts w:ascii="Times New Roman" w:hAnsi="Times New Roman" w:cs="Times New Roman"/>
          <w:sz w:val="24"/>
          <w:szCs w:val="24"/>
        </w:rPr>
        <w:t>Razno</w:t>
      </w:r>
    </w:p>
    <w:p w:rsidR="003826C4" w:rsidRPr="003826C4" w:rsidRDefault="003826C4" w:rsidP="003826C4">
      <w:pPr>
        <w:pStyle w:val="ListParagraph"/>
        <w:pBdr>
          <w:top w:val="nil"/>
          <w:left w:val="nil"/>
          <w:bottom w:val="nil"/>
          <w:right w:val="nil"/>
          <w:between w:val="nil"/>
        </w:pBdr>
        <w:spacing w:after="0" w:line="360" w:lineRule="auto"/>
        <w:ind w:left="1140"/>
        <w:jc w:val="both"/>
        <w:rPr>
          <w:rFonts w:ascii="Times New Roman" w:hAnsi="Times New Roman" w:cs="Times New Roman"/>
          <w:b/>
          <w:sz w:val="24"/>
          <w:szCs w:val="24"/>
        </w:rPr>
      </w:pPr>
    </w:p>
    <w:p w:rsidR="004447C3" w:rsidRPr="003826C4" w:rsidRDefault="004447C3" w:rsidP="003826C4">
      <w:pPr>
        <w:spacing w:line="360" w:lineRule="auto"/>
        <w:jc w:val="both"/>
        <w:rPr>
          <w:rFonts w:ascii="Times New Roman" w:hAnsi="Times New Roman" w:cs="Times New Roman"/>
          <w:sz w:val="24"/>
          <w:szCs w:val="24"/>
        </w:rPr>
      </w:pPr>
      <w:r w:rsidRPr="004447C3">
        <w:rPr>
          <w:rFonts w:ascii="Times New Roman" w:hAnsi="Times New Roman" w:cs="Times New Roman"/>
          <w:sz w:val="24"/>
          <w:szCs w:val="24"/>
        </w:rPr>
        <w:t xml:space="preserve">  </w:t>
      </w:r>
      <w:r w:rsidRPr="004447C3">
        <w:rPr>
          <w:rFonts w:ascii="Times New Roman" w:hAnsi="Times New Roman" w:cs="Times New Roman"/>
          <w:b/>
          <w:color w:val="000000"/>
          <w:sz w:val="24"/>
          <w:szCs w:val="24"/>
        </w:rPr>
        <w:t>5. Suradnja s roditeljima i ostalima</w:t>
      </w:r>
    </w:p>
    <w:p w:rsidR="004447C3" w:rsidRPr="004447C3" w:rsidRDefault="004447C3" w:rsidP="00E85AF2">
      <w:pPr>
        <w:numPr>
          <w:ilvl w:val="0"/>
          <w:numId w:val="13"/>
        </w:numPr>
        <w:pBdr>
          <w:top w:val="nil"/>
          <w:left w:val="nil"/>
          <w:bottom w:val="nil"/>
          <w:right w:val="nil"/>
          <w:between w:val="nil"/>
        </w:pBdr>
        <w:shd w:val="clear" w:color="auto" w:fill="FFFFFF"/>
        <w:spacing w:after="0" w:line="276" w:lineRule="auto"/>
        <w:rPr>
          <w:rFonts w:ascii="Times New Roman" w:hAnsi="Times New Roman" w:cs="Times New Roman"/>
          <w:sz w:val="24"/>
          <w:szCs w:val="24"/>
        </w:rPr>
      </w:pPr>
      <w:r w:rsidRPr="004447C3">
        <w:rPr>
          <w:rFonts w:ascii="Times New Roman" w:hAnsi="Times New Roman" w:cs="Times New Roman"/>
          <w:sz w:val="24"/>
          <w:szCs w:val="24"/>
        </w:rPr>
        <w:t xml:space="preserve">Individualne razgovore s roditeljima odrađujemo na dnevnoj bazi i prema potrebi </w:t>
      </w:r>
    </w:p>
    <w:p w:rsidR="004447C3" w:rsidRPr="004447C3" w:rsidRDefault="004447C3" w:rsidP="004447C3">
      <w:pPr>
        <w:pBdr>
          <w:top w:val="nil"/>
          <w:left w:val="nil"/>
          <w:bottom w:val="nil"/>
          <w:right w:val="nil"/>
          <w:between w:val="nil"/>
        </w:pBdr>
        <w:shd w:val="clear" w:color="auto" w:fill="FFFFFF"/>
        <w:spacing w:after="0"/>
        <w:rPr>
          <w:rFonts w:ascii="Times New Roman" w:hAnsi="Times New Roman" w:cs="Times New Roman"/>
          <w:color w:val="FF0000"/>
          <w:sz w:val="24"/>
          <w:szCs w:val="24"/>
        </w:rPr>
      </w:pPr>
    </w:p>
    <w:p w:rsidR="004447C3" w:rsidRPr="004447C3" w:rsidRDefault="004447C3" w:rsidP="00E85AF2">
      <w:pPr>
        <w:numPr>
          <w:ilvl w:val="0"/>
          <w:numId w:val="13"/>
        </w:numPr>
        <w:pBdr>
          <w:top w:val="nil"/>
          <w:left w:val="nil"/>
          <w:bottom w:val="nil"/>
          <w:right w:val="nil"/>
          <w:between w:val="nil"/>
        </w:pBdr>
        <w:shd w:val="clear" w:color="auto" w:fill="FFFFFF"/>
        <w:spacing w:after="0" w:line="276" w:lineRule="auto"/>
        <w:rPr>
          <w:rFonts w:ascii="Times New Roman" w:hAnsi="Times New Roman" w:cs="Times New Roman"/>
          <w:sz w:val="24"/>
          <w:szCs w:val="24"/>
        </w:rPr>
      </w:pPr>
      <w:r w:rsidRPr="004447C3">
        <w:rPr>
          <w:rFonts w:ascii="Times New Roman" w:hAnsi="Times New Roman" w:cs="Times New Roman"/>
          <w:sz w:val="24"/>
          <w:szCs w:val="24"/>
        </w:rPr>
        <w:t>Roditeljski sastanci održavaju se prema potrebama za zajedničkim dogovorom, a vezano za razna događanja tokom pedagoške godine</w:t>
      </w:r>
    </w:p>
    <w:p w:rsidR="004447C3" w:rsidRPr="004447C3" w:rsidRDefault="004447C3" w:rsidP="004447C3">
      <w:pPr>
        <w:pBdr>
          <w:top w:val="nil"/>
          <w:left w:val="nil"/>
          <w:bottom w:val="nil"/>
          <w:right w:val="nil"/>
          <w:between w:val="nil"/>
        </w:pBdr>
        <w:spacing w:after="0"/>
        <w:ind w:left="720"/>
        <w:rPr>
          <w:rFonts w:ascii="Times New Roman" w:hAnsi="Times New Roman" w:cs="Times New Roman"/>
          <w:color w:val="FF0000"/>
          <w:sz w:val="24"/>
          <w:szCs w:val="24"/>
        </w:rPr>
      </w:pP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28. kolovoza 2025. u 16.00 sati u prostorijama Dječjeg vrtića „Morska </w:t>
      </w:r>
      <w:proofErr w:type="gramStart"/>
      <w:r w:rsidRPr="004447C3">
        <w:rPr>
          <w:rFonts w:ascii="Times New Roman" w:hAnsi="Times New Roman" w:cs="Times New Roman"/>
          <w:sz w:val="24"/>
          <w:szCs w:val="24"/>
        </w:rPr>
        <w:t>vila“ Nin</w:t>
      </w:r>
      <w:proofErr w:type="gramEnd"/>
    </w:p>
    <w:p w:rsidR="004447C3" w:rsidRPr="004447C3" w:rsidRDefault="004447C3" w:rsidP="004447C3">
      <w:pPr>
        <w:shd w:val="clear" w:color="auto" w:fill="FFFFFF"/>
        <w:spacing w:after="120"/>
        <w:rPr>
          <w:rFonts w:ascii="Times New Roman" w:hAnsi="Times New Roman" w:cs="Times New Roman"/>
          <w:b/>
          <w:sz w:val="24"/>
          <w:szCs w:val="24"/>
        </w:rPr>
      </w:pPr>
      <w:r w:rsidRPr="004447C3">
        <w:rPr>
          <w:rFonts w:ascii="Times New Roman" w:hAnsi="Times New Roman" w:cs="Times New Roman"/>
          <w:b/>
          <w:sz w:val="24"/>
          <w:szCs w:val="24"/>
        </w:rPr>
        <w:t>DNEVNI RED:</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1. Razrješenje dužnosti člana Upravnog vijeća, predstavnika roditelja Ines Jakovčević (iz razloga što dijete više ne pohađa vrtić)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2. Biranje člana Upravnog vijeća iz reda roditelja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3. Kućni red Vrtića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4. Prilagodba na vrtić/jaslice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5. Program zdravstvene zaštite djece, higijene i pravilne prehrane u dječjim vrtićima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6. Suglasnosti </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7. Razno</w:t>
      </w:r>
    </w:p>
    <w:p w:rsidR="004447C3" w:rsidRPr="004447C3" w:rsidRDefault="004447C3" w:rsidP="004447C3">
      <w:pPr>
        <w:shd w:val="clear" w:color="auto" w:fill="FFFFFF"/>
        <w:spacing w:after="120"/>
        <w:rPr>
          <w:rFonts w:ascii="Times New Roman" w:hAnsi="Times New Roman" w:cs="Times New Roman"/>
          <w:sz w:val="24"/>
          <w:szCs w:val="24"/>
        </w:rPr>
      </w:pP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 xml:space="preserve">17. lipnja 2026. u 16.00 sati u prostorijama Dječjeg vrtića „Morska </w:t>
      </w:r>
      <w:proofErr w:type="gramStart"/>
      <w:r w:rsidRPr="004447C3">
        <w:rPr>
          <w:rFonts w:ascii="Times New Roman" w:hAnsi="Times New Roman" w:cs="Times New Roman"/>
          <w:sz w:val="24"/>
          <w:szCs w:val="24"/>
        </w:rPr>
        <w:t>vila“ Nin</w:t>
      </w:r>
      <w:proofErr w:type="gramEnd"/>
      <w:r w:rsidRPr="004447C3">
        <w:rPr>
          <w:rFonts w:ascii="Times New Roman" w:hAnsi="Times New Roman" w:cs="Times New Roman"/>
          <w:sz w:val="24"/>
          <w:szCs w:val="24"/>
        </w:rPr>
        <w:t>.</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b/>
          <w:sz w:val="24"/>
          <w:szCs w:val="24"/>
        </w:rPr>
        <w:t>DNEVNI RED</w:t>
      </w:r>
      <w:r w:rsidRPr="004447C3">
        <w:rPr>
          <w:rFonts w:ascii="Times New Roman" w:hAnsi="Times New Roman" w:cs="Times New Roman"/>
          <w:sz w:val="24"/>
          <w:szCs w:val="24"/>
        </w:rPr>
        <w:t>:</w:t>
      </w:r>
    </w:p>
    <w:p w:rsidR="004447C3" w:rsidRP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lastRenderedPageBreak/>
        <w:t xml:space="preserve">1. Biranje člana Upravnog vijeća iz reda roditelja </w:t>
      </w:r>
    </w:p>
    <w:p w:rsidR="004447C3" w:rsidRDefault="004447C3" w:rsidP="004447C3">
      <w:pPr>
        <w:shd w:val="clear" w:color="auto" w:fill="FFFFFF"/>
        <w:spacing w:after="120"/>
        <w:rPr>
          <w:rFonts w:ascii="Times New Roman" w:hAnsi="Times New Roman" w:cs="Times New Roman"/>
          <w:sz w:val="24"/>
          <w:szCs w:val="24"/>
        </w:rPr>
      </w:pPr>
      <w:r w:rsidRPr="004447C3">
        <w:rPr>
          <w:rFonts w:ascii="Times New Roman" w:hAnsi="Times New Roman" w:cs="Times New Roman"/>
          <w:sz w:val="24"/>
          <w:szCs w:val="24"/>
        </w:rPr>
        <w:t>2. Razno</w:t>
      </w:r>
    </w:p>
    <w:p w:rsidR="00D834D8" w:rsidRPr="004447C3" w:rsidRDefault="00D834D8" w:rsidP="004447C3">
      <w:pPr>
        <w:shd w:val="clear" w:color="auto" w:fill="FFFFFF"/>
        <w:spacing w:after="120"/>
        <w:rPr>
          <w:rFonts w:ascii="Times New Roman" w:hAnsi="Times New Roman" w:cs="Times New Roman"/>
          <w:sz w:val="24"/>
          <w:szCs w:val="24"/>
        </w:rPr>
      </w:pPr>
    </w:p>
    <w:p w:rsidR="004447C3" w:rsidRPr="004447C3" w:rsidRDefault="004447C3" w:rsidP="00E85AF2">
      <w:pPr>
        <w:numPr>
          <w:ilvl w:val="0"/>
          <w:numId w:val="12"/>
        </w:numPr>
        <w:pBdr>
          <w:top w:val="nil"/>
          <w:left w:val="nil"/>
          <w:bottom w:val="nil"/>
          <w:right w:val="nil"/>
          <w:between w:val="nil"/>
        </w:pBdr>
        <w:shd w:val="clear" w:color="auto" w:fill="FFFFFF"/>
        <w:spacing w:after="0" w:line="276" w:lineRule="auto"/>
        <w:rPr>
          <w:rFonts w:ascii="Times New Roman" w:hAnsi="Times New Roman" w:cs="Times New Roman"/>
          <w:sz w:val="24"/>
          <w:szCs w:val="24"/>
        </w:rPr>
      </w:pPr>
      <w:r w:rsidRPr="004447C3">
        <w:rPr>
          <w:rFonts w:ascii="Times New Roman" w:hAnsi="Times New Roman" w:cs="Times New Roman"/>
          <w:sz w:val="24"/>
          <w:szCs w:val="24"/>
        </w:rPr>
        <w:t>Uključivanje roditelja u rad s djecom kroz radionice</w:t>
      </w:r>
    </w:p>
    <w:p w:rsidR="004447C3" w:rsidRPr="004447C3" w:rsidRDefault="004447C3" w:rsidP="004447C3">
      <w:pPr>
        <w:pBdr>
          <w:top w:val="nil"/>
          <w:left w:val="nil"/>
          <w:bottom w:val="nil"/>
          <w:right w:val="nil"/>
          <w:between w:val="nil"/>
        </w:pBdr>
        <w:shd w:val="clear" w:color="auto" w:fill="FFFFFF"/>
        <w:spacing w:after="0"/>
        <w:rPr>
          <w:rFonts w:ascii="Times New Roman" w:hAnsi="Times New Roman" w:cs="Times New Roman"/>
          <w:sz w:val="24"/>
          <w:szCs w:val="24"/>
        </w:rPr>
      </w:pPr>
    </w:p>
    <w:p w:rsidR="004447C3" w:rsidRPr="004447C3" w:rsidRDefault="004447C3" w:rsidP="00E85AF2">
      <w:pPr>
        <w:numPr>
          <w:ilvl w:val="0"/>
          <w:numId w:val="16"/>
        </w:numPr>
        <w:pBdr>
          <w:top w:val="nil"/>
          <w:left w:val="nil"/>
          <w:bottom w:val="nil"/>
          <w:right w:val="nil"/>
          <w:between w:val="nil"/>
        </w:pBdr>
        <w:shd w:val="clear" w:color="auto" w:fill="FFFFFF"/>
        <w:spacing w:after="0" w:line="276" w:lineRule="auto"/>
        <w:rPr>
          <w:rFonts w:ascii="Times New Roman" w:hAnsi="Times New Roman" w:cs="Times New Roman"/>
          <w:sz w:val="24"/>
          <w:szCs w:val="24"/>
        </w:rPr>
      </w:pPr>
      <w:r w:rsidRPr="004447C3">
        <w:rPr>
          <w:rFonts w:ascii="Times New Roman" w:hAnsi="Times New Roman" w:cs="Times New Roman"/>
          <w:sz w:val="24"/>
          <w:szCs w:val="24"/>
        </w:rPr>
        <w:t>Božićna radionica</w:t>
      </w:r>
    </w:p>
    <w:p w:rsidR="004447C3" w:rsidRPr="004447C3" w:rsidRDefault="004447C3" w:rsidP="004447C3">
      <w:pPr>
        <w:pBdr>
          <w:top w:val="nil"/>
          <w:left w:val="nil"/>
          <w:bottom w:val="nil"/>
          <w:right w:val="nil"/>
          <w:between w:val="nil"/>
        </w:pBdr>
        <w:shd w:val="clear" w:color="auto" w:fill="FFFFFF"/>
        <w:spacing w:after="0"/>
        <w:ind w:left="1440"/>
        <w:rPr>
          <w:rFonts w:ascii="Times New Roman" w:hAnsi="Times New Roman" w:cs="Times New Roman"/>
          <w:sz w:val="24"/>
          <w:szCs w:val="24"/>
        </w:rPr>
      </w:pPr>
    </w:p>
    <w:p w:rsidR="004447C3" w:rsidRPr="004447C3" w:rsidRDefault="004447C3" w:rsidP="00E85AF2">
      <w:pPr>
        <w:numPr>
          <w:ilvl w:val="0"/>
          <w:numId w:val="12"/>
        </w:numPr>
        <w:pBdr>
          <w:top w:val="nil"/>
          <w:left w:val="nil"/>
          <w:bottom w:val="nil"/>
          <w:right w:val="nil"/>
          <w:between w:val="nil"/>
        </w:pBdr>
        <w:shd w:val="clear" w:color="auto" w:fill="FFFFFF"/>
        <w:spacing w:after="0" w:line="276" w:lineRule="auto"/>
        <w:rPr>
          <w:rFonts w:ascii="Times New Roman" w:hAnsi="Times New Roman" w:cs="Times New Roman"/>
          <w:color w:val="000000"/>
          <w:sz w:val="24"/>
          <w:szCs w:val="24"/>
        </w:rPr>
      </w:pPr>
      <w:r w:rsidRPr="004447C3">
        <w:rPr>
          <w:rFonts w:ascii="Times New Roman" w:hAnsi="Times New Roman" w:cs="Times New Roman"/>
          <w:color w:val="000000"/>
          <w:sz w:val="24"/>
          <w:szCs w:val="24"/>
        </w:rPr>
        <w:t>Kreiranje zajedničke zatvorene grupe za roditelje na aplikaciji „</w:t>
      </w:r>
      <w:proofErr w:type="gramStart"/>
      <w:r w:rsidRPr="004447C3">
        <w:rPr>
          <w:rFonts w:ascii="Times New Roman" w:hAnsi="Times New Roman" w:cs="Times New Roman"/>
          <w:color w:val="000000"/>
          <w:sz w:val="24"/>
          <w:szCs w:val="24"/>
        </w:rPr>
        <w:t>Viber“ i</w:t>
      </w:r>
      <w:proofErr w:type="gramEnd"/>
      <w:r w:rsidRPr="004447C3">
        <w:rPr>
          <w:rFonts w:ascii="Times New Roman" w:hAnsi="Times New Roman" w:cs="Times New Roman"/>
          <w:color w:val="000000"/>
          <w:sz w:val="24"/>
          <w:szCs w:val="24"/>
        </w:rPr>
        <w:t xml:space="preserve"> „Canva“,te slanje svakodnevnih aktivnosti privatno i pojedinacno roditeljima na whatsapp aplikaciju.</w:t>
      </w:r>
    </w:p>
    <w:p w:rsidR="004447C3" w:rsidRPr="004447C3" w:rsidRDefault="004447C3" w:rsidP="004447C3">
      <w:pPr>
        <w:pBdr>
          <w:top w:val="nil"/>
          <w:left w:val="nil"/>
          <w:bottom w:val="nil"/>
          <w:right w:val="nil"/>
          <w:between w:val="nil"/>
        </w:pBdr>
        <w:shd w:val="clear" w:color="auto" w:fill="FFFFFF"/>
        <w:spacing w:after="0"/>
        <w:ind w:left="720"/>
        <w:rPr>
          <w:rFonts w:ascii="Times New Roman" w:hAnsi="Times New Roman" w:cs="Times New Roman"/>
          <w:color w:val="000000"/>
          <w:sz w:val="24"/>
          <w:szCs w:val="24"/>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Default="00023F99" w:rsidP="003826C4">
      <w:pPr>
        <w:spacing w:line="360" w:lineRule="auto"/>
        <w:ind w:left="1" w:hanging="3"/>
        <w:rPr>
          <w:rFonts w:ascii="Times New Roman" w:hAnsi="Times New Roman" w:cs="Times New Roman"/>
          <w:b/>
          <w:sz w:val="24"/>
          <w:szCs w:val="24"/>
        </w:rPr>
      </w:pPr>
      <w:r>
        <w:rPr>
          <w:rFonts w:ascii="Times New Roman" w:hAnsi="Times New Roman" w:cs="Times New Roman"/>
          <w:b/>
          <w:sz w:val="24"/>
          <w:szCs w:val="24"/>
        </w:rPr>
        <w:t xml:space="preserve">SKUPINA ORKICE - JASLIČKA SKUPINA (OD 1-3 GODINE) </w:t>
      </w:r>
    </w:p>
    <w:p w:rsidR="00023F99" w:rsidRDefault="00023F99" w:rsidP="003826C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Odgajateljice: Maja Lukić, Sara Šintić</w:t>
      </w:r>
    </w:p>
    <w:p w:rsidR="003826C4" w:rsidRDefault="003826C4" w:rsidP="003826C4">
      <w:pPr>
        <w:spacing w:after="0" w:line="360" w:lineRule="auto"/>
        <w:jc w:val="both"/>
        <w:rPr>
          <w:rFonts w:ascii="Times New Roman" w:hAnsi="Times New Roman" w:cs="Times New Roman"/>
          <w:b/>
          <w:sz w:val="24"/>
          <w:szCs w:val="24"/>
        </w:rPr>
      </w:pPr>
    </w:p>
    <w:p w:rsidR="003826C4" w:rsidRDefault="003826C4" w:rsidP="003826C4">
      <w:pPr>
        <w:pStyle w:val="ListParagraph"/>
        <w:numPr>
          <w:ilvl w:val="0"/>
          <w:numId w:val="75"/>
        </w:numPr>
        <w:spacing w:after="160" w:line="360" w:lineRule="auto"/>
        <w:rPr>
          <w:rFonts w:ascii="Times New Roman" w:hAnsi="Times New Roman" w:cs="Times New Roman"/>
          <w:b/>
          <w:bCs/>
          <w:sz w:val="24"/>
          <w:szCs w:val="24"/>
        </w:rPr>
      </w:pPr>
      <w:r>
        <w:rPr>
          <w:rFonts w:ascii="Times New Roman" w:hAnsi="Times New Roman" w:cs="Times New Roman"/>
          <w:b/>
          <w:bCs/>
          <w:sz w:val="24"/>
          <w:szCs w:val="24"/>
        </w:rPr>
        <w:t xml:space="preserve">PODACI O SKUPINI </w:t>
      </w:r>
    </w:p>
    <w:p w:rsidR="003826C4" w:rsidRPr="003826C4" w:rsidRDefault="003826C4" w:rsidP="003826C4">
      <w:pPr>
        <w:spacing w:line="360" w:lineRule="auto"/>
        <w:jc w:val="both"/>
        <w:rPr>
          <w:rFonts w:ascii="Times New Roman" w:hAnsi="Times New Roman" w:cs="Times New Roman"/>
          <w:sz w:val="24"/>
          <w:szCs w:val="24"/>
        </w:rPr>
      </w:pPr>
      <w:r w:rsidRPr="003826C4">
        <w:rPr>
          <w:rFonts w:ascii="Times New Roman" w:hAnsi="Times New Roman" w:cs="Times New Roman"/>
          <w:sz w:val="24"/>
          <w:szCs w:val="24"/>
        </w:rPr>
        <w:t xml:space="preserve">Pedagoška </w:t>
      </w:r>
      <w:proofErr w:type="gramStart"/>
      <w:r w:rsidRPr="003826C4">
        <w:rPr>
          <w:rFonts w:ascii="Times New Roman" w:hAnsi="Times New Roman" w:cs="Times New Roman"/>
          <w:sz w:val="24"/>
          <w:szCs w:val="24"/>
        </w:rPr>
        <w:t>godina  započela</w:t>
      </w:r>
      <w:proofErr w:type="gramEnd"/>
      <w:r w:rsidRPr="003826C4">
        <w:rPr>
          <w:rFonts w:ascii="Times New Roman" w:hAnsi="Times New Roman" w:cs="Times New Roman"/>
          <w:sz w:val="24"/>
          <w:szCs w:val="24"/>
        </w:rPr>
        <w:t xml:space="preserve"> je 01.09.2025. godine. Tijekom  ovog odgojno  obrazovnog razdoblja 2025./2026. upisano je  12  djece kronološke dobi od 1-2 godine, od toga 6 dječaka i 6 djevojčica. Sva djeca su redovito  polazila vrtić, a izostanci su bili iz sljedećih razloga – bolest djeteta u periodu stjecanja imuniteta, odvikavanje od pelena,  praznici i slično. Dolaznost djece je   pretežno 80% osim u periodu polovice  prosinca kad  je zbog bolesti i praznika dolaznost bila 40%.</w:t>
      </w:r>
    </w:p>
    <w:p w:rsidR="003826C4" w:rsidRPr="003826C4" w:rsidRDefault="003826C4" w:rsidP="003826C4">
      <w:pPr>
        <w:spacing w:line="360" w:lineRule="auto"/>
        <w:jc w:val="both"/>
        <w:rPr>
          <w:rFonts w:ascii="Times New Roman" w:hAnsi="Times New Roman" w:cs="Times New Roman"/>
          <w:sz w:val="24"/>
          <w:szCs w:val="24"/>
        </w:rPr>
      </w:pPr>
      <w:r w:rsidRPr="003826C4">
        <w:rPr>
          <w:rFonts w:ascii="Times New Roman" w:hAnsi="Times New Roman" w:cs="Times New Roman"/>
          <w:sz w:val="24"/>
          <w:szCs w:val="24"/>
        </w:rPr>
        <w:t xml:space="preserve">Djevojčice Rita M., Tonka K. i dječak Petar B. su novoupisana djeca te su prolazili proces adaptacije </w:t>
      </w:r>
      <w:proofErr w:type="gramStart"/>
      <w:r w:rsidRPr="003826C4">
        <w:rPr>
          <w:rFonts w:ascii="Times New Roman" w:hAnsi="Times New Roman" w:cs="Times New Roman"/>
          <w:sz w:val="24"/>
          <w:szCs w:val="24"/>
        </w:rPr>
        <w:t>vrlo  uspješno</w:t>
      </w:r>
      <w:proofErr w:type="gramEnd"/>
      <w:r w:rsidRPr="003826C4">
        <w:rPr>
          <w:rFonts w:ascii="Times New Roman" w:hAnsi="Times New Roman" w:cs="Times New Roman"/>
          <w:sz w:val="24"/>
          <w:szCs w:val="24"/>
        </w:rPr>
        <w:t xml:space="preserve">. </w:t>
      </w:r>
    </w:p>
    <w:p w:rsidR="003826C4" w:rsidRPr="003826C4" w:rsidRDefault="003826C4" w:rsidP="003826C4">
      <w:pPr>
        <w:spacing w:line="360" w:lineRule="auto"/>
        <w:jc w:val="both"/>
        <w:rPr>
          <w:rFonts w:ascii="Times New Roman" w:hAnsi="Times New Roman" w:cs="Times New Roman"/>
          <w:sz w:val="24"/>
          <w:szCs w:val="24"/>
        </w:rPr>
      </w:pPr>
      <w:r w:rsidRPr="003826C4">
        <w:rPr>
          <w:rFonts w:ascii="Times New Roman" w:hAnsi="Times New Roman" w:cs="Times New Roman"/>
          <w:sz w:val="24"/>
          <w:szCs w:val="24"/>
        </w:rPr>
        <w:t xml:space="preserve">Djevojčica Nikol V. ponovno </w:t>
      </w:r>
      <w:proofErr w:type="gramStart"/>
      <w:r w:rsidRPr="003826C4">
        <w:rPr>
          <w:rFonts w:ascii="Times New Roman" w:hAnsi="Times New Roman" w:cs="Times New Roman"/>
          <w:sz w:val="24"/>
          <w:szCs w:val="24"/>
        </w:rPr>
        <w:t>je  u</w:t>
      </w:r>
      <w:proofErr w:type="gramEnd"/>
      <w:r w:rsidRPr="003826C4">
        <w:rPr>
          <w:rFonts w:ascii="Times New Roman" w:hAnsi="Times New Roman" w:cs="Times New Roman"/>
          <w:sz w:val="24"/>
          <w:szCs w:val="24"/>
        </w:rPr>
        <w:t xml:space="preserve"> ožujku započela s privatnim  logopedskim  tretmanom.</w:t>
      </w:r>
    </w:p>
    <w:p w:rsidR="003826C4" w:rsidRPr="003826C4" w:rsidRDefault="003826C4" w:rsidP="003826C4">
      <w:pPr>
        <w:spacing w:line="360" w:lineRule="auto"/>
        <w:jc w:val="both"/>
        <w:rPr>
          <w:rFonts w:ascii="Times New Roman" w:hAnsi="Times New Roman" w:cs="Times New Roman"/>
          <w:sz w:val="24"/>
          <w:szCs w:val="24"/>
        </w:rPr>
      </w:pPr>
      <w:r w:rsidRPr="003826C4">
        <w:rPr>
          <w:rFonts w:ascii="Times New Roman" w:hAnsi="Times New Roman" w:cs="Times New Roman"/>
          <w:sz w:val="24"/>
          <w:szCs w:val="24"/>
        </w:rPr>
        <w:t xml:space="preserve">Djevojčica Maša S. </w:t>
      </w:r>
      <w:proofErr w:type="gramStart"/>
      <w:r w:rsidRPr="003826C4">
        <w:rPr>
          <w:rFonts w:ascii="Times New Roman" w:hAnsi="Times New Roman" w:cs="Times New Roman"/>
          <w:sz w:val="24"/>
          <w:szCs w:val="24"/>
        </w:rPr>
        <w:t>i  dalje</w:t>
      </w:r>
      <w:proofErr w:type="gramEnd"/>
      <w:r w:rsidRPr="003826C4">
        <w:rPr>
          <w:rFonts w:ascii="Times New Roman" w:hAnsi="Times New Roman" w:cs="Times New Roman"/>
          <w:sz w:val="24"/>
          <w:szCs w:val="24"/>
        </w:rPr>
        <w:t xml:space="preserve"> ima poteškoće u govoru i razumijevanju jezika što   dovodi  do sve učestalijih frustracija. Roditelji su pozivani na individualno sastanak više puta od strane odgajateljica koje  su zbog opravdanih ili neopravdanih razloga otkazali. Tijekom pedagoške godine odgojiteljice su u više navrata upućivale roditelje na potrebu logopedske procjene zbog uočenih teškoća u govorno-jezičnom razvoju djevojčice. Unatoč višekratnim preporukama, prvi logopedski pregled realiziran je tek u ožujku 2026.godine. Majka je navela kako je djevojčica po  dobivanju termina uključena u obradu te je već sljedeći tjedan obavljen i drugi pregled. Nakon drugog logopedskog pregleda preporučen je i pregled kod psihologa. Prema dostupnim  </w:t>
      </w:r>
      <w:r w:rsidRPr="003826C4">
        <w:rPr>
          <w:rFonts w:ascii="Times New Roman" w:hAnsi="Times New Roman" w:cs="Times New Roman"/>
          <w:sz w:val="24"/>
          <w:szCs w:val="24"/>
        </w:rPr>
        <w:lastRenderedPageBreak/>
        <w:t>informacijama, preporučeni psihološki pregled nije realiziran. Roditelji su odgojiteljicama  dostavili nalaz  iz Poliklinike Vrdoljak u kojem je navedena preporuka da se s djevojčicom komunicira isključivo na hrvatskom jeziku.  Nakon dostavljenog nalaza djevojčica više nije odlazila na logopedske termine. Na upit o razlozima prekida, majka je navela kako čekaju povratak oca s broda kako bi se zajedno  posavjetovali i  daljnjim koracima. Također  je  uočeno da majka prilikom dolaska po dijete komunicira  na engleskom  jeziku.</w:t>
      </w:r>
    </w:p>
    <w:p w:rsidR="003826C4" w:rsidRDefault="003826C4" w:rsidP="003826C4">
      <w:pPr>
        <w:pStyle w:val="ListParagraph"/>
        <w:spacing w:line="360" w:lineRule="auto"/>
        <w:rPr>
          <w:rFonts w:ascii="Times New Roman" w:hAnsi="Times New Roman" w:cs="Times New Roman"/>
          <w:sz w:val="24"/>
          <w:szCs w:val="24"/>
        </w:rPr>
      </w:pPr>
    </w:p>
    <w:p w:rsidR="003826C4" w:rsidRPr="004238B1" w:rsidRDefault="003826C4" w:rsidP="003826C4">
      <w:pPr>
        <w:pStyle w:val="ListParagraph"/>
        <w:numPr>
          <w:ilvl w:val="0"/>
          <w:numId w:val="75"/>
        </w:numPr>
        <w:spacing w:after="160" w:line="360" w:lineRule="auto"/>
        <w:jc w:val="both"/>
        <w:rPr>
          <w:rFonts w:ascii="Times New Roman" w:hAnsi="Times New Roman" w:cs="Times New Roman"/>
          <w:b/>
          <w:bCs/>
          <w:sz w:val="24"/>
          <w:szCs w:val="24"/>
          <w:lang w:val="en-US"/>
        </w:rPr>
      </w:pPr>
      <w:r w:rsidRPr="004238B1">
        <w:rPr>
          <w:rFonts w:ascii="Times New Roman" w:hAnsi="Times New Roman" w:cs="Times New Roman"/>
          <w:b/>
          <w:bCs/>
          <w:sz w:val="24"/>
          <w:szCs w:val="24"/>
          <w:lang w:val="en-US"/>
        </w:rPr>
        <w:t>MATERIJALNA SREDSTVA</w:t>
      </w:r>
    </w:p>
    <w:p w:rsidR="003826C4" w:rsidRPr="003826C4" w:rsidRDefault="003826C4" w:rsidP="003826C4">
      <w:pPr>
        <w:spacing w:line="360" w:lineRule="auto"/>
        <w:jc w:val="both"/>
        <w:rPr>
          <w:rFonts w:ascii="Times New Roman" w:hAnsi="Times New Roman" w:cs="Times New Roman"/>
          <w:sz w:val="24"/>
          <w:szCs w:val="24"/>
        </w:rPr>
      </w:pPr>
      <w:r w:rsidRPr="003826C4">
        <w:rPr>
          <w:rFonts w:ascii="Times New Roman" w:hAnsi="Times New Roman" w:cs="Times New Roman"/>
          <w:sz w:val="24"/>
          <w:szCs w:val="24"/>
        </w:rPr>
        <w:t>Opremanje svih centara u sobi dnevnog boravka promišljenim sredstvima i materijalima za poticanje dječjeg razvoja. S vremenom se isti centri nadopunjavaju novim materijalima ovisno o interesima i potrebama djece. </w:t>
      </w:r>
    </w:p>
    <w:p w:rsidR="003826C4" w:rsidRPr="001B56A9" w:rsidRDefault="003826C4" w:rsidP="003826C4">
      <w:pPr>
        <w:spacing w:line="360" w:lineRule="auto"/>
        <w:jc w:val="both"/>
        <w:rPr>
          <w:rFonts w:ascii="Times New Roman" w:hAnsi="Times New Roman" w:cs="Times New Roman"/>
          <w:b/>
          <w:bCs/>
          <w:sz w:val="24"/>
          <w:szCs w:val="24"/>
        </w:rPr>
      </w:pPr>
      <w:r w:rsidRPr="001B56A9">
        <w:rPr>
          <w:rFonts w:ascii="Times New Roman" w:hAnsi="Times New Roman" w:cs="Times New Roman"/>
          <w:b/>
          <w:bCs/>
          <w:sz w:val="24"/>
          <w:szCs w:val="24"/>
        </w:rPr>
        <w:t>Promjena prostora</w:t>
      </w:r>
    </w:p>
    <w:p w:rsidR="003826C4" w:rsidRPr="001B56A9" w:rsidRDefault="003826C4" w:rsidP="003826C4">
      <w:pPr>
        <w:spacing w:line="360" w:lineRule="auto"/>
        <w:jc w:val="both"/>
        <w:rPr>
          <w:rFonts w:ascii="Times New Roman" w:hAnsi="Times New Roman" w:cs="Times New Roman"/>
          <w:sz w:val="24"/>
          <w:szCs w:val="24"/>
        </w:rPr>
      </w:pPr>
      <w:r w:rsidRPr="001B56A9">
        <w:rPr>
          <w:rFonts w:ascii="Times New Roman" w:hAnsi="Times New Roman" w:cs="Times New Roman"/>
          <w:sz w:val="24"/>
          <w:szCs w:val="24"/>
        </w:rPr>
        <w:t>Centri koji su uspostavljeni na početku odgojno-obrazovnog rada s djecom zadržavaju se tijekom cijele pedagoške godine. Međutim, unutar prostora dnevnog boravka centri se povremeno rotiraju, kako bi se djeci omogućila nova prostorna iskustva i potaknula znatiželja. Također, centri se nadopunjuju i obogaćuju novim materijalima, u skladu s interesima djece, trenutnim temama i ciljevima kurikuluma.</w:t>
      </w:r>
    </w:p>
    <w:p w:rsidR="003826C4" w:rsidRPr="001B56A9" w:rsidRDefault="003826C4" w:rsidP="003826C4">
      <w:pPr>
        <w:spacing w:line="360" w:lineRule="auto"/>
        <w:jc w:val="both"/>
        <w:rPr>
          <w:rFonts w:ascii="Times New Roman" w:hAnsi="Times New Roman" w:cs="Times New Roman"/>
          <w:sz w:val="24"/>
          <w:szCs w:val="24"/>
        </w:rPr>
      </w:pPr>
    </w:p>
    <w:p w:rsidR="003826C4" w:rsidRPr="00AD7F17" w:rsidRDefault="003826C4" w:rsidP="003826C4">
      <w:pPr>
        <w:spacing w:line="360" w:lineRule="auto"/>
        <w:jc w:val="both"/>
        <w:rPr>
          <w:rFonts w:ascii="Times New Roman" w:hAnsi="Times New Roman" w:cs="Times New Roman"/>
          <w:b/>
          <w:bCs/>
          <w:sz w:val="24"/>
          <w:szCs w:val="24"/>
        </w:rPr>
      </w:pPr>
      <w:r w:rsidRPr="00AD7F17">
        <w:rPr>
          <w:rFonts w:ascii="Times New Roman" w:hAnsi="Times New Roman" w:cs="Times New Roman"/>
          <w:b/>
          <w:bCs/>
          <w:sz w:val="24"/>
          <w:szCs w:val="24"/>
        </w:rPr>
        <w:t>Poticaji</w:t>
      </w:r>
    </w:p>
    <w:p w:rsidR="003826C4" w:rsidRDefault="003826C4" w:rsidP="003826C4">
      <w:pPr>
        <w:spacing w:line="360" w:lineRule="auto"/>
        <w:jc w:val="both"/>
        <w:rPr>
          <w:rFonts w:ascii="Times New Roman" w:hAnsi="Times New Roman" w:cs="Times New Roman"/>
          <w:sz w:val="24"/>
          <w:szCs w:val="24"/>
        </w:rPr>
      </w:pPr>
      <w:r w:rsidRPr="00AD7F17">
        <w:rPr>
          <w:rFonts w:ascii="Times New Roman" w:hAnsi="Times New Roman" w:cs="Times New Roman"/>
          <w:sz w:val="24"/>
          <w:szCs w:val="24"/>
        </w:rPr>
        <w:t xml:space="preserve">Uzimajući u obzir činjenicu da je </w:t>
      </w:r>
      <w:proofErr w:type="gramStart"/>
      <w:r w:rsidRPr="00AD7F17">
        <w:rPr>
          <w:rFonts w:ascii="Times New Roman" w:hAnsi="Times New Roman" w:cs="Times New Roman"/>
          <w:sz w:val="24"/>
          <w:szCs w:val="24"/>
        </w:rPr>
        <w:t>dijete  istraživač</w:t>
      </w:r>
      <w:proofErr w:type="gramEnd"/>
      <w:r w:rsidRPr="00AD7F17">
        <w:rPr>
          <w:rFonts w:ascii="Times New Roman" w:hAnsi="Times New Roman" w:cs="Times New Roman"/>
          <w:sz w:val="24"/>
          <w:szCs w:val="24"/>
        </w:rPr>
        <w:t xml:space="preserve">, da uči čineći te da je kreativno biće, vrtić je osmišljen i opremljen u skladu sa dječjim potrebama u materijalnom i socijalnom kontekstu. Sobe dnevnog boravka se kroz pedagošku godinu, osim standardnim </w:t>
      </w:r>
      <w:proofErr w:type="gramStart"/>
      <w:r w:rsidRPr="00AD7F17">
        <w:rPr>
          <w:rFonts w:ascii="Times New Roman" w:hAnsi="Times New Roman" w:cs="Times New Roman"/>
          <w:sz w:val="24"/>
          <w:szCs w:val="24"/>
        </w:rPr>
        <w:t>centrima(</w:t>
      </w:r>
      <w:proofErr w:type="gramEnd"/>
      <w:r w:rsidRPr="00AD7F17">
        <w:rPr>
          <w:rFonts w:ascii="Times New Roman" w:hAnsi="Times New Roman" w:cs="Times New Roman"/>
          <w:sz w:val="24"/>
          <w:szCs w:val="24"/>
        </w:rPr>
        <w:t xml:space="preserve">centar građenja, obiteljski centar, stolno- manipulativni centar, likovni centar, istraživački centar, centar za odmor, prirodni centar), obogaćuju i povremenim centrima (centar </w:t>
      </w:r>
      <w:r>
        <w:rPr>
          <w:rFonts w:ascii="Times New Roman" w:hAnsi="Times New Roman" w:cs="Times New Roman"/>
          <w:sz w:val="24"/>
          <w:szCs w:val="24"/>
        </w:rPr>
        <w:t>jesen,centar zima, centar proljeće</w:t>
      </w:r>
      <w:r w:rsidRPr="00AD7F17">
        <w:rPr>
          <w:rFonts w:ascii="Times New Roman" w:hAnsi="Times New Roman" w:cs="Times New Roman"/>
          <w:sz w:val="24"/>
          <w:szCs w:val="24"/>
        </w:rPr>
        <w:t>, centar istraživanja magneta i magnetizma, centar centar za istraživanje svjetla i sjen</w:t>
      </w:r>
      <w:r>
        <w:rPr>
          <w:rFonts w:ascii="Times New Roman" w:hAnsi="Times New Roman" w:cs="Times New Roman"/>
          <w:sz w:val="24"/>
          <w:szCs w:val="24"/>
        </w:rPr>
        <w:t>e</w:t>
      </w:r>
      <w:r w:rsidRPr="00AD7F17">
        <w:rPr>
          <w:rFonts w:ascii="Times New Roman" w:hAnsi="Times New Roman" w:cs="Times New Roman"/>
          <w:sz w:val="24"/>
          <w:szCs w:val="24"/>
        </w:rPr>
        <w:t xml:space="preserve">. Opremanje prostora sobe dnevnog </w:t>
      </w:r>
      <w:proofErr w:type="gramStart"/>
      <w:r w:rsidRPr="00AD7F17">
        <w:rPr>
          <w:rFonts w:ascii="Times New Roman" w:hAnsi="Times New Roman" w:cs="Times New Roman"/>
          <w:sz w:val="24"/>
          <w:szCs w:val="24"/>
        </w:rPr>
        <w:t>boravka  bilo</w:t>
      </w:r>
      <w:proofErr w:type="gramEnd"/>
      <w:r w:rsidRPr="00AD7F17">
        <w:rPr>
          <w:rFonts w:ascii="Times New Roman" w:hAnsi="Times New Roman" w:cs="Times New Roman"/>
          <w:sz w:val="24"/>
          <w:szCs w:val="24"/>
        </w:rPr>
        <w:t xml:space="preserve"> je u skladu s trenutnim interesima djece, tako da su se centri povremeno mijenjali što se pozitivno reflektiralo na djecu (razvijala se mašta, kreativnost, suradnja, komunikacija). Prostor vrtića kontinuirano je nadopunjavan i opremljivan te je djeci tako </w:t>
      </w:r>
      <w:r w:rsidRPr="00AD7F17">
        <w:rPr>
          <w:rFonts w:ascii="Times New Roman" w:hAnsi="Times New Roman" w:cs="Times New Roman"/>
          <w:sz w:val="24"/>
          <w:szCs w:val="24"/>
        </w:rPr>
        <w:lastRenderedPageBreak/>
        <w:t xml:space="preserve">osigurano poticajno okruženje u kojem mogu samostalno istraživati svijet oko sebe prema vlastitom odabiru. Uz kupljenu </w:t>
      </w:r>
      <w:proofErr w:type="gramStart"/>
      <w:r w:rsidRPr="00AD7F17">
        <w:rPr>
          <w:rFonts w:ascii="Times New Roman" w:hAnsi="Times New Roman" w:cs="Times New Roman"/>
          <w:sz w:val="24"/>
          <w:szCs w:val="24"/>
        </w:rPr>
        <w:t>didaktiku ,</w:t>
      </w:r>
      <w:proofErr w:type="gramEnd"/>
      <w:r w:rsidRPr="00AD7F17">
        <w:rPr>
          <w:rFonts w:ascii="Times New Roman" w:hAnsi="Times New Roman" w:cs="Times New Roman"/>
          <w:sz w:val="24"/>
          <w:szCs w:val="24"/>
        </w:rPr>
        <w:t xml:space="preserve"> izrađivana je didaktiku koja je pratila aktivnosti djece. Tako su se, uz redovitu kupnju didaktički oblikovanih igara i materijala, još izradile podloge za svjetlosni stol, umetaljke, razne matematiče igre, igre za razvoj fine motorike, igre uparivanja i pridruživanja, igre građenja i sl. Osim izrađenih didaktičkih igara djeci su svakodnevno bile dostupne razne vrste materijala kojima se mogu kreativno izraziti (plastelin, slano tijesto, stiropor, karton, raznovrsni likovni materijal, drvene ploške i prirodni materijal). Isto tako prostor je obogaćivan fotografijama i plakatima te se djeci nudila razna literatura vezana za određene sklopove aktivnosti koje su pratile njohov interes. Bogatstvo materijalnog okruženja vidljivo je formiranjem najrazličitijih centara (stalnih i povremenih) koji su se po potrebi nadopunjavali aktualnim materijalima ili su se materijali za koje nije postojao interes micali. Prostor je obilovao raznovrsnim poticajnim materijalima (gotovim, poluoblikovanim, neoblikovanim, prirodnim, ambalažnim), pritom vodeći računa o estetskoj i higijenskoj dimenziji. Količina i kvaliteta materijala bila je u skladu sa razvojnom dobi djece, uz stalnu dostupnost dovoljne količine materijala za svu djecu. </w:t>
      </w:r>
    </w:p>
    <w:p w:rsidR="003826C4" w:rsidRDefault="003826C4" w:rsidP="003826C4">
      <w:pPr>
        <w:spacing w:line="360" w:lineRule="auto"/>
        <w:jc w:val="both"/>
        <w:rPr>
          <w:rFonts w:ascii="Times New Roman" w:hAnsi="Times New Roman" w:cs="Times New Roman"/>
          <w:sz w:val="24"/>
          <w:szCs w:val="24"/>
        </w:rPr>
      </w:pPr>
    </w:p>
    <w:p w:rsidR="003826C4" w:rsidRPr="001B56A9" w:rsidRDefault="003826C4" w:rsidP="003826C4">
      <w:pPr>
        <w:pStyle w:val="ListParagraph"/>
        <w:numPr>
          <w:ilvl w:val="0"/>
          <w:numId w:val="75"/>
        </w:numPr>
        <w:shd w:val="clear" w:color="auto" w:fill="FFFFFF" w:themeFill="background1"/>
        <w:spacing w:after="0" w:line="360" w:lineRule="auto"/>
        <w:jc w:val="both"/>
        <w:rPr>
          <w:rFonts w:ascii="Times New Roman" w:eastAsia="Times New Roman" w:hAnsi="Times New Roman" w:cs="Times New Roman"/>
          <w:b/>
          <w:bCs/>
          <w:color w:val="222222"/>
          <w:sz w:val="24"/>
          <w:szCs w:val="24"/>
        </w:rPr>
      </w:pPr>
      <w:r w:rsidRPr="001B56A9">
        <w:rPr>
          <w:rFonts w:ascii="Times New Roman" w:eastAsia="Times New Roman" w:hAnsi="Times New Roman" w:cs="Times New Roman"/>
          <w:b/>
          <w:bCs/>
          <w:color w:val="222222"/>
          <w:sz w:val="24"/>
          <w:szCs w:val="24"/>
        </w:rPr>
        <w:t>REALIZACIJA PROGRAMA U ODGOJNO – OBRAZOVNOJ SKUPINI</w:t>
      </w:r>
    </w:p>
    <w:p w:rsidR="003826C4" w:rsidRDefault="003826C4" w:rsidP="003826C4">
      <w:pPr>
        <w:pStyle w:val="NormalWeb"/>
        <w:shd w:val="clear" w:color="auto" w:fill="FFFFFF"/>
        <w:spacing w:before="0" w:beforeAutospacing="0" w:after="0" w:afterAutospacing="0" w:line="360" w:lineRule="auto"/>
        <w:ind w:left="360"/>
        <w:jc w:val="both"/>
        <w:rPr>
          <w:rFonts w:ascii="Arial" w:hAnsi="Arial" w:cs="Arial"/>
          <w:color w:val="222222"/>
        </w:rPr>
      </w:pPr>
      <w:r>
        <w:rPr>
          <w:rFonts w:ascii="Arial" w:hAnsi="Arial" w:cs="Arial"/>
          <w:color w:val="222222"/>
        </w:rPr>
        <w:t>Sklopovi aktivnosti vezane za: </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Svjetlost</w:t>
      </w:r>
      <w:r w:rsidRPr="00943A08">
        <w:rPr>
          <w:color w:val="222222"/>
        </w:rPr>
        <w:t>- kućica za istraživanje svjetla i sjene, svjetlosni stol, disko kugla, lampe, razne lampice, svjetiljke, drvene kocke s različitim punjenjem (boje, rasipni materijal i sl.)</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 xml:space="preserve">Jesen </w:t>
      </w:r>
      <w:r w:rsidRPr="00943A08">
        <w:rPr>
          <w:color w:val="222222"/>
        </w:rPr>
        <w:t xml:space="preserve">– bogaćenje kutića </w:t>
      </w:r>
      <w:proofErr w:type="gramStart"/>
      <w:r w:rsidRPr="00943A08">
        <w:rPr>
          <w:color w:val="222222"/>
        </w:rPr>
        <w:t>raznovrsnim  materijalima</w:t>
      </w:r>
      <w:proofErr w:type="gramEnd"/>
      <w:r w:rsidRPr="00943A08">
        <w:rPr>
          <w:color w:val="222222"/>
        </w:rPr>
        <w:t>, prepoznavanje, promatranje, opisivanje, crtanje,  slikanje, razne priče, pjesme, suradnja s roditeljima (sakupljanje plodova, lišća i slično), šumske životinje, plodovi jeseni, likovne i istraživačke aktivnosti.</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Dani kruha</w:t>
      </w:r>
      <w:r w:rsidRPr="00943A08">
        <w:rPr>
          <w:color w:val="222222"/>
        </w:rPr>
        <w:t xml:space="preserve"> – razne sjemenke, izrada vafli s djecom, pjesme</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 xml:space="preserve">Sveta Lucija i Sveti Nikola </w:t>
      </w:r>
      <w:r w:rsidRPr="00943A08">
        <w:rPr>
          <w:color w:val="222222"/>
        </w:rPr>
        <w:t xml:space="preserve">– dolazak Svete Luce i Svetog Nikole, sadnja i briga o pšenici, izrada čizmica </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Maškare</w:t>
      </w:r>
      <w:r w:rsidRPr="00943A08">
        <w:rPr>
          <w:color w:val="222222"/>
        </w:rPr>
        <w:t> – gluma, pretvaranje, pjesme, igrokazi, maskiranje, igre zamišljanja, likovne aktivnosti</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lastRenderedPageBreak/>
        <w:t>Boje</w:t>
      </w:r>
      <w:r w:rsidRPr="00943A08">
        <w:rPr>
          <w:color w:val="222222"/>
        </w:rPr>
        <w:t>- istraživanje boja i korištenje raznih likovnih tehnika, slikanje na aluminijskoj foliji, prozirnoj foliji, kartonu, deki, slikanje s kapaljkama, špricaljkama i sl.</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Božić</w:t>
      </w:r>
      <w:r w:rsidRPr="00943A08">
        <w:rPr>
          <w:color w:val="222222"/>
        </w:rPr>
        <w:t>- priredba, izrada ukrasa, pjesme, priče, kreativne i likovne radionice, radionica s roditeljima</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 xml:space="preserve">Zima </w:t>
      </w:r>
      <w:r w:rsidRPr="00943A08">
        <w:rPr>
          <w:color w:val="222222"/>
        </w:rPr>
        <w:t xml:space="preserve">– novo godišnje dob, </w:t>
      </w:r>
      <w:proofErr w:type="gramStart"/>
      <w:r w:rsidRPr="00943A08">
        <w:rPr>
          <w:color w:val="222222"/>
        </w:rPr>
        <w:t>pjesme  priče</w:t>
      </w:r>
      <w:proofErr w:type="gramEnd"/>
      <w:r w:rsidRPr="00943A08">
        <w:rPr>
          <w:color w:val="222222"/>
        </w:rPr>
        <w:t>, uočavanje promjena u prirodi,  fotografije, didaktične igre, polarne životinje, istraživačke i likovne aktivnosti</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Uskrs</w:t>
      </w:r>
      <w:r w:rsidRPr="00943A08">
        <w:rPr>
          <w:color w:val="222222"/>
        </w:rPr>
        <w:t>- izrada pisanica, pjesme, priče, igre, likovne i kreativne radionice </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Pauk</w:t>
      </w:r>
      <w:r w:rsidRPr="00943A08">
        <w:rPr>
          <w:color w:val="222222"/>
        </w:rPr>
        <w:t xml:space="preserve">- pjesmica uz pokret, </w:t>
      </w:r>
      <w:proofErr w:type="gramStart"/>
      <w:r w:rsidRPr="00943A08">
        <w:rPr>
          <w:color w:val="222222"/>
        </w:rPr>
        <w:t xml:space="preserve">labirint,   </w:t>
      </w:r>
      <w:proofErr w:type="gramEnd"/>
      <w:r w:rsidRPr="00943A08">
        <w:rPr>
          <w:color w:val="222222"/>
        </w:rPr>
        <w:t>razne stolno-manipulativne igre, plakati, razne likovne i istraživačke aktivnosti</w:t>
      </w:r>
    </w:p>
    <w:p w:rsidR="003826C4" w:rsidRPr="00943A08"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Proljeće i kukci</w:t>
      </w:r>
      <w:r w:rsidRPr="00943A08">
        <w:rPr>
          <w:color w:val="222222"/>
        </w:rPr>
        <w:t>- novo godišnje doba, vijesnici proljeća, suradnja s roditeljima (sakupljanje cvijeća i potrebnih materijala za sadnju), enciklopedije, fotografije, razne istraživačke i likovne aktivnosti, boje, istraživačke aktivnosti, uparivanje, fina motorika</w:t>
      </w:r>
    </w:p>
    <w:p w:rsidR="003826C4" w:rsidRDefault="003826C4" w:rsidP="003826C4">
      <w:pPr>
        <w:pStyle w:val="NormalWeb"/>
        <w:shd w:val="clear" w:color="auto" w:fill="FFFFFF"/>
        <w:spacing w:before="0" w:beforeAutospacing="0" w:after="0" w:afterAutospacing="0" w:line="360" w:lineRule="auto"/>
        <w:ind w:left="360"/>
        <w:jc w:val="both"/>
        <w:rPr>
          <w:color w:val="222222"/>
        </w:rPr>
      </w:pPr>
      <w:r w:rsidRPr="00943A08">
        <w:rPr>
          <w:b/>
          <w:bCs/>
          <w:color w:val="222222"/>
        </w:rPr>
        <w:t>Magneti i magnetizam- </w:t>
      </w:r>
      <w:r w:rsidRPr="00943A08">
        <w:rPr>
          <w:color w:val="222222"/>
        </w:rPr>
        <w:t>razni magneti, magnetne kuglice, magnetni štapovi, bočice s materijalom koje magnet privlači, magnetni labirint, posude koje magnet privlači, fotografije, magnetne kocke</w:t>
      </w:r>
    </w:p>
    <w:p w:rsidR="003826C4" w:rsidRDefault="003826C4" w:rsidP="003826C4">
      <w:pPr>
        <w:pStyle w:val="NormalWeb"/>
        <w:shd w:val="clear" w:color="auto" w:fill="FFFFFF"/>
        <w:spacing w:before="0" w:beforeAutospacing="0" w:after="0" w:afterAutospacing="0" w:line="360" w:lineRule="auto"/>
        <w:ind w:left="360"/>
        <w:jc w:val="both"/>
        <w:rPr>
          <w:color w:val="222222"/>
        </w:rPr>
      </w:pPr>
    </w:p>
    <w:p w:rsidR="003826C4" w:rsidRPr="00650259" w:rsidRDefault="003826C4" w:rsidP="003826C4">
      <w:pPr>
        <w:pStyle w:val="NormalWeb"/>
        <w:shd w:val="clear" w:color="auto" w:fill="FFFFFF"/>
        <w:spacing w:before="0" w:beforeAutospacing="0" w:after="0" w:afterAutospacing="0" w:line="360" w:lineRule="auto"/>
        <w:ind w:left="360"/>
        <w:jc w:val="both"/>
        <w:rPr>
          <w:color w:val="222222"/>
        </w:rPr>
      </w:pPr>
    </w:p>
    <w:p w:rsidR="003826C4" w:rsidRPr="00650259" w:rsidRDefault="003826C4" w:rsidP="003826C4">
      <w:pPr>
        <w:pStyle w:val="NormalWeb"/>
        <w:numPr>
          <w:ilvl w:val="0"/>
          <w:numId w:val="75"/>
        </w:numPr>
        <w:shd w:val="clear" w:color="auto" w:fill="FFFFFF"/>
        <w:spacing w:before="0" w:beforeAutospacing="0" w:after="0" w:afterAutospacing="0" w:line="360" w:lineRule="auto"/>
        <w:jc w:val="both"/>
        <w:rPr>
          <w:color w:val="222222"/>
        </w:rPr>
      </w:pPr>
      <w:r w:rsidRPr="00650259">
        <w:rPr>
          <w:color w:val="222222"/>
        </w:rPr>
        <w:t xml:space="preserve"> </w:t>
      </w:r>
      <w:r w:rsidRPr="00650259">
        <w:rPr>
          <w:b/>
          <w:bCs/>
          <w:color w:val="222222"/>
        </w:rPr>
        <w:t>OBRZOVANJE I STRUČNO USAVRŠAVANJE</w:t>
      </w:r>
    </w:p>
    <w:p w:rsidR="003826C4" w:rsidRPr="00E620B1" w:rsidRDefault="003826C4" w:rsidP="003826C4">
      <w:pPr>
        <w:pStyle w:val="NormalWeb"/>
        <w:shd w:val="clear" w:color="auto" w:fill="FFFFFF"/>
        <w:spacing w:line="360" w:lineRule="auto"/>
        <w:ind w:left="720"/>
        <w:jc w:val="both"/>
        <w:rPr>
          <w:b/>
          <w:color w:val="222222"/>
        </w:rPr>
      </w:pPr>
      <w:r w:rsidRPr="00E620B1">
        <w:rPr>
          <w:b/>
          <w:color w:val="222222"/>
        </w:rPr>
        <w:t xml:space="preserve">Stručno usavršavanje u ustanovi: </w:t>
      </w:r>
    </w:p>
    <w:p w:rsidR="003826C4" w:rsidRPr="00E620B1" w:rsidRDefault="003826C4" w:rsidP="003826C4">
      <w:pPr>
        <w:pStyle w:val="NormalWeb"/>
        <w:numPr>
          <w:ilvl w:val="0"/>
          <w:numId w:val="14"/>
        </w:numPr>
        <w:shd w:val="clear" w:color="auto" w:fill="FFFFFF"/>
        <w:spacing w:line="360" w:lineRule="auto"/>
        <w:jc w:val="both"/>
        <w:rPr>
          <w:b/>
          <w:color w:val="222222"/>
        </w:rPr>
      </w:pPr>
      <w:r w:rsidRPr="00E620B1">
        <w:rPr>
          <w:b/>
          <w:color w:val="222222"/>
        </w:rPr>
        <w:t>Odgojiteljsko vijeće održano 19. studeni 2025.</w:t>
      </w:r>
    </w:p>
    <w:p w:rsidR="003826C4" w:rsidRPr="00E620B1" w:rsidRDefault="003826C4" w:rsidP="003826C4">
      <w:pPr>
        <w:pStyle w:val="NormalWeb"/>
        <w:numPr>
          <w:ilvl w:val="0"/>
          <w:numId w:val="15"/>
        </w:numPr>
        <w:shd w:val="clear" w:color="auto" w:fill="FFFFFF"/>
        <w:spacing w:line="360" w:lineRule="auto"/>
        <w:jc w:val="both"/>
        <w:rPr>
          <w:color w:val="222222"/>
        </w:rPr>
      </w:pPr>
      <w:r w:rsidRPr="00E620B1">
        <w:rPr>
          <w:color w:val="222222"/>
        </w:rPr>
        <w:t xml:space="preserve">Zapisnik s 4. sjednice OV u </w:t>
      </w:r>
      <w:proofErr w:type="gramStart"/>
      <w:r w:rsidRPr="00E620B1">
        <w:rPr>
          <w:color w:val="222222"/>
        </w:rPr>
        <w:t>2024./</w:t>
      </w:r>
      <w:proofErr w:type="gramEnd"/>
      <w:r w:rsidRPr="00E620B1">
        <w:rPr>
          <w:color w:val="222222"/>
        </w:rPr>
        <w:t xml:space="preserve">2025. </w:t>
      </w:r>
    </w:p>
    <w:p w:rsidR="003826C4" w:rsidRPr="00E620B1" w:rsidRDefault="003826C4" w:rsidP="003826C4">
      <w:pPr>
        <w:pStyle w:val="NormalWeb"/>
        <w:numPr>
          <w:ilvl w:val="0"/>
          <w:numId w:val="15"/>
        </w:numPr>
        <w:shd w:val="clear" w:color="auto" w:fill="FFFFFF"/>
        <w:spacing w:line="360" w:lineRule="auto"/>
        <w:jc w:val="both"/>
        <w:rPr>
          <w:color w:val="222222"/>
        </w:rPr>
      </w:pPr>
      <w:r w:rsidRPr="00E620B1">
        <w:rPr>
          <w:color w:val="222222"/>
        </w:rPr>
        <w:t xml:space="preserve">Dogovor oko nadolazećih aktivnosti (sv. Nikola, sv. Lucija, Božić) </w:t>
      </w:r>
    </w:p>
    <w:p w:rsidR="003826C4" w:rsidRPr="003826C4" w:rsidRDefault="003826C4" w:rsidP="003826C4">
      <w:pPr>
        <w:pStyle w:val="NormalWeb"/>
        <w:numPr>
          <w:ilvl w:val="0"/>
          <w:numId w:val="15"/>
        </w:numPr>
        <w:shd w:val="clear" w:color="auto" w:fill="FFFFFF"/>
        <w:spacing w:line="360" w:lineRule="auto"/>
        <w:jc w:val="both"/>
        <w:rPr>
          <w:color w:val="222222"/>
        </w:rPr>
      </w:pPr>
      <w:r w:rsidRPr="00E620B1">
        <w:rPr>
          <w:color w:val="222222"/>
        </w:rPr>
        <w:t>Razno</w:t>
      </w:r>
    </w:p>
    <w:p w:rsidR="003826C4" w:rsidRPr="00E620B1" w:rsidRDefault="003826C4" w:rsidP="003826C4">
      <w:pPr>
        <w:pStyle w:val="NormalWeb"/>
        <w:numPr>
          <w:ilvl w:val="0"/>
          <w:numId w:val="14"/>
        </w:numPr>
        <w:shd w:val="clear" w:color="auto" w:fill="FFFFFF"/>
        <w:spacing w:line="360" w:lineRule="auto"/>
        <w:jc w:val="both"/>
        <w:rPr>
          <w:b/>
          <w:color w:val="222222"/>
        </w:rPr>
      </w:pPr>
      <w:r w:rsidRPr="00E620B1">
        <w:rPr>
          <w:b/>
          <w:color w:val="222222"/>
        </w:rPr>
        <w:t xml:space="preserve">Odgojiteljsko vijeće održano </w:t>
      </w:r>
      <w:r w:rsidRPr="00E620B1">
        <w:rPr>
          <w:b/>
          <w:bCs/>
          <w:color w:val="222222"/>
        </w:rPr>
        <w:t>18. lipnja 2026.</w:t>
      </w:r>
    </w:p>
    <w:p w:rsidR="003826C4" w:rsidRPr="00E620B1" w:rsidRDefault="003826C4" w:rsidP="003826C4">
      <w:pPr>
        <w:pStyle w:val="NormalWeb"/>
        <w:numPr>
          <w:ilvl w:val="0"/>
          <w:numId w:val="69"/>
        </w:numPr>
        <w:shd w:val="clear" w:color="auto" w:fill="FFFFFF"/>
        <w:spacing w:line="360" w:lineRule="auto"/>
        <w:jc w:val="both"/>
        <w:rPr>
          <w:color w:val="222222"/>
        </w:rPr>
      </w:pPr>
      <w:r w:rsidRPr="00E620B1">
        <w:rPr>
          <w:color w:val="222222"/>
        </w:rPr>
        <w:t xml:space="preserve">Zapisnik s 1. sjednice OV </w:t>
      </w:r>
    </w:p>
    <w:p w:rsidR="003826C4" w:rsidRPr="00E620B1" w:rsidRDefault="003826C4" w:rsidP="003826C4">
      <w:pPr>
        <w:pStyle w:val="NormalWeb"/>
        <w:numPr>
          <w:ilvl w:val="0"/>
          <w:numId w:val="69"/>
        </w:numPr>
        <w:shd w:val="clear" w:color="auto" w:fill="FFFFFF"/>
        <w:spacing w:line="360" w:lineRule="auto"/>
        <w:jc w:val="both"/>
        <w:rPr>
          <w:color w:val="222222"/>
        </w:rPr>
      </w:pPr>
      <w:r w:rsidRPr="00E620B1">
        <w:rPr>
          <w:color w:val="222222"/>
        </w:rPr>
        <w:t xml:space="preserve">Biranje člana Upravnog vijeća iz reda odgajatelja </w:t>
      </w:r>
    </w:p>
    <w:p w:rsidR="003826C4" w:rsidRPr="003826C4" w:rsidRDefault="003826C4" w:rsidP="003826C4">
      <w:pPr>
        <w:pStyle w:val="NormalWeb"/>
        <w:numPr>
          <w:ilvl w:val="0"/>
          <w:numId w:val="69"/>
        </w:numPr>
        <w:shd w:val="clear" w:color="auto" w:fill="FFFFFF"/>
        <w:spacing w:line="360" w:lineRule="auto"/>
        <w:jc w:val="both"/>
        <w:rPr>
          <w:color w:val="222222"/>
        </w:rPr>
      </w:pPr>
      <w:r w:rsidRPr="00E620B1">
        <w:rPr>
          <w:color w:val="222222"/>
        </w:rPr>
        <w:t>Razno</w:t>
      </w:r>
    </w:p>
    <w:p w:rsidR="003826C4" w:rsidRDefault="003826C4" w:rsidP="003826C4">
      <w:pPr>
        <w:pStyle w:val="NormalWeb"/>
        <w:spacing w:line="360" w:lineRule="auto"/>
        <w:jc w:val="both"/>
        <w:rPr>
          <w:color w:val="222222"/>
        </w:rPr>
      </w:pPr>
      <w:r w:rsidRPr="00C36FA6">
        <w:rPr>
          <w:b/>
          <w:bCs/>
          <w:color w:val="222222"/>
        </w:rPr>
        <w:lastRenderedPageBreak/>
        <w:t xml:space="preserve">Individualno stručno usavršavanje </w:t>
      </w:r>
      <w:r>
        <w:rPr>
          <w:b/>
          <w:bCs/>
          <w:color w:val="222222"/>
        </w:rPr>
        <w:t>izvan</w:t>
      </w:r>
      <w:r w:rsidRPr="00C36FA6">
        <w:rPr>
          <w:b/>
          <w:bCs/>
          <w:color w:val="222222"/>
        </w:rPr>
        <w:t xml:space="preserve"> ustanov</w:t>
      </w:r>
      <w:r>
        <w:rPr>
          <w:b/>
          <w:bCs/>
          <w:color w:val="222222"/>
        </w:rPr>
        <w:t xml:space="preserve">e </w:t>
      </w:r>
      <w:r>
        <w:rPr>
          <w:color w:val="222222"/>
        </w:rPr>
        <w:t>(Maja Lukić i Sara Šintić)</w:t>
      </w:r>
    </w:p>
    <w:p w:rsidR="003826C4" w:rsidRDefault="003826C4" w:rsidP="003826C4">
      <w:pPr>
        <w:pStyle w:val="NormalWeb"/>
        <w:numPr>
          <w:ilvl w:val="0"/>
          <w:numId w:val="83"/>
        </w:numPr>
        <w:spacing w:line="360" w:lineRule="auto"/>
        <w:jc w:val="both"/>
        <w:rPr>
          <w:color w:val="222222"/>
        </w:rPr>
      </w:pPr>
      <w:r>
        <w:rPr>
          <w:color w:val="222222"/>
        </w:rPr>
        <w:t xml:space="preserve">20.11.2025. - Kako su povezane pažnja i fina </w:t>
      </w:r>
      <w:proofErr w:type="gramStart"/>
      <w:r>
        <w:rPr>
          <w:color w:val="222222"/>
        </w:rPr>
        <w:t>motorika?-</w:t>
      </w:r>
      <w:proofErr w:type="gramEnd"/>
      <w:r>
        <w:rPr>
          <w:color w:val="222222"/>
        </w:rPr>
        <w:t xml:space="preserve"> trajanje 2 sata</w:t>
      </w:r>
    </w:p>
    <w:p w:rsidR="003826C4" w:rsidRDefault="003826C4" w:rsidP="003826C4">
      <w:pPr>
        <w:pStyle w:val="NormalWeb"/>
        <w:numPr>
          <w:ilvl w:val="0"/>
          <w:numId w:val="83"/>
        </w:numPr>
        <w:spacing w:line="360" w:lineRule="auto"/>
        <w:jc w:val="both"/>
        <w:rPr>
          <w:color w:val="222222"/>
        </w:rPr>
      </w:pPr>
      <w:r>
        <w:rPr>
          <w:color w:val="222222"/>
        </w:rPr>
        <w:t>22.11.2025. – Emocionalno nezrela djeca – trajanje 2 sata</w:t>
      </w:r>
    </w:p>
    <w:p w:rsidR="003826C4" w:rsidRDefault="003826C4" w:rsidP="003826C4">
      <w:pPr>
        <w:pStyle w:val="NormalWeb"/>
        <w:numPr>
          <w:ilvl w:val="0"/>
          <w:numId w:val="83"/>
        </w:numPr>
        <w:spacing w:line="360" w:lineRule="auto"/>
        <w:jc w:val="both"/>
        <w:rPr>
          <w:color w:val="222222"/>
        </w:rPr>
      </w:pPr>
      <w:r w:rsidRPr="00E620B1">
        <w:rPr>
          <w:color w:val="222222"/>
        </w:rPr>
        <w:t xml:space="preserve">20.1. 2026. – Rani znakovi autizma u jaslicama -  </w:t>
      </w:r>
      <w:r>
        <w:rPr>
          <w:color w:val="222222"/>
        </w:rPr>
        <w:t>trajanje 90 min</w:t>
      </w:r>
    </w:p>
    <w:p w:rsidR="003826C4" w:rsidRDefault="003826C4" w:rsidP="003826C4">
      <w:pPr>
        <w:pStyle w:val="NormalWeb"/>
        <w:numPr>
          <w:ilvl w:val="0"/>
          <w:numId w:val="83"/>
        </w:numPr>
        <w:spacing w:line="360" w:lineRule="auto"/>
        <w:jc w:val="both"/>
        <w:rPr>
          <w:color w:val="222222"/>
        </w:rPr>
      </w:pPr>
      <w:r>
        <w:rPr>
          <w:color w:val="222222"/>
        </w:rPr>
        <w:t>18.02.2026. -  Digitalni svijet djece: alat, a ne prijetnja – trajanje 60 min</w:t>
      </w:r>
    </w:p>
    <w:p w:rsidR="003826C4" w:rsidRPr="003826C4" w:rsidRDefault="003826C4" w:rsidP="003826C4">
      <w:pPr>
        <w:pStyle w:val="NormalWeb"/>
        <w:numPr>
          <w:ilvl w:val="0"/>
          <w:numId w:val="83"/>
        </w:numPr>
        <w:spacing w:line="360" w:lineRule="auto"/>
        <w:jc w:val="both"/>
        <w:rPr>
          <w:color w:val="222222"/>
        </w:rPr>
      </w:pPr>
      <w:r>
        <w:rPr>
          <w:color w:val="222222"/>
        </w:rPr>
        <w:t xml:space="preserve">13.04.2026. – Razvoj komunikacije, jezika i govora u jaslicama – trajanje </w:t>
      </w:r>
      <w:proofErr w:type="gramStart"/>
      <w:r>
        <w:rPr>
          <w:color w:val="222222"/>
        </w:rPr>
        <w:t>60  min</w:t>
      </w:r>
      <w:proofErr w:type="gramEnd"/>
    </w:p>
    <w:p w:rsidR="003826C4" w:rsidRPr="00AC1227" w:rsidRDefault="003826C4" w:rsidP="003826C4">
      <w:pPr>
        <w:pStyle w:val="NormalWeb"/>
        <w:spacing w:line="360" w:lineRule="auto"/>
        <w:jc w:val="both"/>
        <w:rPr>
          <w:b/>
          <w:color w:val="222222"/>
        </w:rPr>
      </w:pPr>
      <w:r w:rsidRPr="00AC1227">
        <w:rPr>
          <w:b/>
          <w:color w:val="222222"/>
        </w:rPr>
        <w:t>Edukacija kroz stručnu literaturu:</w:t>
      </w:r>
    </w:p>
    <w:p w:rsidR="003826C4" w:rsidRPr="00AC1227" w:rsidRDefault="003826C4" w:rsidP="003826C4">
      <w:pPr>
        <w:pStyle w:val="NormalWeb"/>
        <w:numPr>
          <w:ilvl w:val="0"/>
          <w:numId w:val="74"/>
        </w:numPr>
        <w:spacing w:line="360" w:lineRule="auto"/>
        <w:jc w:val="both"/>
        <w:rPr>
          <w:color w:val="222222"/>
        </w:rPr>
      </w:pPr>
      <w:r w:rsidRPr="00AC1227">
        <w:rPr>
          <w:color w:val="222222"/>
        </w:rPr>
        <w:t>Rinaldi, C. (2006). In Dialogue with Reggio Emilia: Listening, Researching and Learning. London: Routledge.</w:t>
      </w:r>
    </w:p>
    <w:p w:rsidR="003826C4" w:rsidRDefault="003826C4" w:rsidP="003826C4">
      <w:pPr>
        <w:pStyle w:val="NormalWeb"/>
        <w:numPr>
          <w:ilvl w:val="0"/>
          <w:numId w:val="74"/>
        </w:numPr>
        <w:spacing w:line="360" w:lineRule="auto"/>
        <w:jc w:val="both"/>
        <w:rPr>
          <w:color w:val="222222"/>
        </w:rPr>
      </w:pPr>
      <w:r w:rsidRPr="00AC1227">
        <w:rPr>
          <w:color w:val="222222"/>
        </w:rPr>
        <w:t>Moss, P. (2014). Transformative Change and Real Utopias in Early Childhood Education: A Story of Democracy, Experimentation and Potentiality. London: Routledge.</w:t>
      </w:r>
    </w:p>
    <w:p w:rsidR="003826C4" w:rsidRPr="00AC1227" w:rsidRDefault="003826C4" w:rsidP="003826C4">
      <w:pPr>
        <w:pStyle w:val="NormalWeb"/>
        <w:numPr>
          <w:ilvl w:val="0"/>
          <w:numId w:val="74"/>
        </w:numPr>
        <w:spacing w:line="360" w:lineRule="auto"/>
        <w:jc w:val="both"/>
        <w:rPr>
          <w:color w:val="222222"/>
        </w:rPr>
      </w:pPr>
      <w:r w:rsidRPr="00AC1227">
        <w:rPr>
          <w:color w:val="222222"/>
        </w:rPr>
        <w:t>Slunjski, E. (2018). Izvan okvira 3: Vođenje – prema kulturi promjene. Zagreb: Element.</w:t>
      </w:r>
    </w:p>
    <w:p w:rsidR="003826C4" w:rsidRPr="00AC1227" w:rsidRDefault="003826C4" w:rsidP="003826C4">
      <w:pPr>
        <w:pStyle w:val="NormalWeb"/>
        <w:numPr>
          <w:ilvl w:val="0"/>
          <w:numId w:val="74"/>
        </w:numPr>
        <w:spacing w:line="360" w:lineRule="auto"/>
        <w:jc w:val="both"/>
        <w:rPr>
          <w:color w:val="222222"/>
        </w:rPr>
      </w:pPr>
      <w:r w:rsidRPr="00AC1227">
        <w:rPr>
          <w:color w:val="222222"/>
        </w:rPr>
        <w:t>Slunjski, E. (2019). Izvan okvira 4: Partnerstvo ustanove, obitelji i zajednice. Zagreb: Element.</w:t>
      </w:r>
    </w:p>
    <w:p w:rsidR="003826C4" w:rsidRPr="003826C4" w:rsidRDefault="003826C4" w:rsidP="003826C4">
      <w:pPr>
        <w:pStyle w:val="NormalWeb"/>
        <w:numPr>
          <w:ilvl w:val="0"/>
          <w:numId w:val="74"/>
        </w:numPr>
        <w:spacing w:line="360" w:lineRule="auto"/>
        <w:jc w:val="both"/>
        <w:rPr>
          <w:color w:val="222222"/>
        </w:rPr>
      </w:pPr>
      <w:r w:rsidRPr="00AC1227">
        <w:rPr>
          <w:color w:val="222222"/>
        </w:rPr>
        <w:t>Slunjski, E. (2020). Izvan okvira 5: Pedagoška dokumentacija procesa učenja djece i odraslih kao alat razvoja kurikuluma. Zagreb: Element.</w:t>
      </w:r>
    </w:p>
    <w:p w:rsidR="003826C4" w:rsidRPr="00332DC7" w:rsidRDefault="003826C4" w:rsidP="003826C4">
      <w:pPr>
        <w:pStyle w:val="NormalWeb"/>
        <w:numPr>
          <w:ilvl w:val="0"/>
          <w:numId w:val="75"/>
        </w:numPr>
        <w:spacing w:line="360" w:lineRule="auto"/>
        <w:jc w:val="both"/>
        <w:rPr>
          <w:color w:val="222222"/>
        </w:rPr>
      </w:pPr>
      <w:r w:rsidRPr="00332DC7">
        <w:rPr>
          <w:b/>
          <w:bCs/>
          <w:color w:val="222222"/>
        </w:rPr>
        <w:t>Suradnja s roditeljima i društvenom zajednicom</w:t>
      </w:r>
    </w:p>
    <w:p w:rsidR="003826C4" w:rsidRPr="00650259" w:rsidRDefault="003826C4" w:rsidP="003826C4">
      <w:pPr>
        <w:pStyle w:val="NormalWeb"/>
        <w:spacing w:line="360" w:lineRule="auto"/>
        <w:ind w:left="360"/>
        <w:jc w:val="both"/>
        <w:rPr>
          <w:color w:val="222222"/>
        </w:rPr>
      </w:pPr>
      <w:r w:rsidRPr="00332DC7">
        <w:rPr>
          <w:color w:val="222222"/>
        </w:rPr>
        <w:t xml:space="preserve">• </w:t>
      </w:r>
      <w:r w:rsidRPr="00650259">
        <w:rPr>
          <w:color w:val="222222"/>
        </w:rPr>
        <w:t>Informativni roditeljski sastanak – 28.8.2025. godine; upoznavanje s pravilnikom o kućnom redu, ugovori, izjave, upoznavanje s načinom rada</w:t>
      </w:r>
    </w:p>
    <w:p w:rsidR="003826C4" w:rsidRPr="00650259" w:rsidRDefault="003826C4" w:rsidP="003826C4">
      <w:pPr>
        <w:pStyle w:val="NormalWeb"/>
        <w:spacing w:line="360" w:lineRule="auto"/>
        <w:ind w:left="360"/>
        <w:jc w:val="both"/>
        <w:rPr>
          <w:color w:val="222222"/>
        </w:rPr>
      </w:pPr>
      <w:r w:rsidRPr="00650259">
        <w:rPr>
          <w:color w:val="222222"/>
        </w:rPr>
        <w:t>• Suradnja s roditeljima putem Kutića za roditelje- obilježavanje važnijih datuma, stručno osmišljeni tekstovi, letci i brošure vezani uz važna događanja i obavijesti o radu, dostignućima djece, izletima, dječji radovi, fotografije</w:t>
      </w:r>
    </w:p>
    <w:p w:rsidR="003826C4" w:rsidRPr="00650259" w:rsidRDefault="003826C4" w:rsidP="003826C4">
      <w:pPr>
        <w:pStyle w:val="NormalWeb"/>
        <w:spacing w:line="360" w:lineRule="auto"/>
        <w:ind w:left="360"/>
        <w:jc w:val="both"/>
        <w:rPr>
          <w:color w:val="222222"/>
        </w:rPr>
      </w:pPr>
      <w:r w:rsidRPr="00650259">
        <w:rPr>
          <w:color w:val="222222"/>
        </w:rPr>
        <w:t>• Suradnja s roditeljima putem WhatsApp grupe</w:t>
      </w:r>
    </w:p>
    <w:p w:rsidR="003826C4" w:rsidRPr="00650259" w:rsidRDefault="003826C4" w:rsidP="003826C4">
      <w:pPr>
        <w:pStyle w:val="NormalWeb"/>
        <w:spacing w:line="360" w:lineRule="auto"/>
        <w:ind w:left="360"/>
        <w:jc w:val="both"/>
        <w:rPr>
          <w:color w:val="222222"/>
        </w:rPr>
      </w:pPr>
      <w:r w:rsidRPr="00650259">
        <w:rPr>
          <w:color w:val="222222"/>
        </w:rPr>
        <w:t>• Uključivanje roditelja u aktivnosti vrtića - pomoć u prikupljanju materijala i drugih sredstava za rad djece</w:t>
      </w:r>
    </w:p>
    <w:p w:rsidR="003826C4" w:rsidRPr="00650259" w:rsidRDefault="003826C4" w:rsidP="003826C4">
      <w:pPr>
        <w:pStyle w:val="NormalWeb"/>
        <w:numPr>
          <w:ilvl w:val="0"/>
          <w:numId w:val="77"/>
        </w:numPr>
        <w:spacing w:line="360" w:lineRule="auto"/>
        <w:jc w:val="both"/>
        <w:rPr>
          <w:color w:val="222222"/>
        </w:rPr>
      </w:pPr>
      <w:r w:rsidRPr="00650259">
        <w:rPr>
          <w:color w:val="222222"/>
        </w:rPr>
        <w:lastRenderedPageBreak/>
        <w:t xml:space="preserve">Radionice s roditeljima – održane su božićna i uskrsna radionica te radionica za majčin </w:t>
      </w:r>
      <w:proofErr w:type="gramStart"/>
      <w:r w:rsidRPr="00650259">
        <w:rPr>
          <w:color w:val="222222"/>
        </w:rPr>
        <w:t xml:space="preserve">dan,   </w:t>
      </w:r>
      <w:proofErr w:type="gramEnd"/>
      <w:r w:rsidRPr="00650259">
        <w:rPr>
          <w:color w:val="222222"/>
        </w:rPr>
        <w:t>roditelji  su s  djecom  izrađivali ukrase u veselom i poticajnom   okruženju</w:t>
      </w:r>
    </w:p>
    <w:p w:rsidR="003826C4" w:rsidRPr="003826C4" w:rsidRDefault="003826C4" w:rsidP="003826C4">
      <w:pPr>
        <w:pStyle w:val="NormalWeb"/>
        <w:numPr>
          <w:ilvl w:val="0"/>
          <w:numId w:val="77"/>
        </w:numPr>
        <w:spacing w:line="360" w:lineRule="auto"/>
        <w:jc w:val="both"/>
        <w:rPr>
          <w:color w:val="222222"/>
        </w:rPr>
      </w:pPr>
      <w:r w:rsidRPr="00650259">
        <w:rPr>
          <w:color w:val="222222"/>
        </w:rPr>
        <w:t>Završna priredba – održana je 1.6.2026. godine, djeci su podijeljene diplome, kapice i   poklon od odgojiteljica</w:t>
      </w:r>
    </w:p>
    <w:p w:rsidR="003826C4" w:rsidRPr="00650259" w:rsidRDefault="003826C4" w:rsidP="003826C4">
      <w:pPr>
        <w:pStyle w:val="NormalWeb"/>
        <w:numPr>
          <w:ilvl w:val="0"/>
          <w:numId w:val="77"/>
        </w:numPr>
        <w:spacing w:line="360" w:lineRule="auto"/>
        <w:jc w:val="both"/>
        <w:rPr>
          <w:color w:val="222222"/>
        </w:rPr>
      </w:pPr>
      <w:r w:rsidRPr="00AC1227">
        <w:rPr>
          <w:color w:val="222222"/>
        </w:rPr>
        <w:t>Roditeljski sastanci održavaju se prema potrebama za zajedničkim dogovorom, a vezano za razna događanja tokom pedagoške godine</w:t>
      </w:r>
    </w:p>
    <w:p w:rsidR="003826C4" w:rsidRPr="00AC1227" w:rsidRDefault="003826C4" w:rsidP="003826C4">
      <w:pPr>
        <w:pStyle w:val="NormalWeb"/>
        <w:spacing w:line="360" w:lineRule="auto"/>
        <w:jc w:val="both"/>
        <w:rPr>
          <w:color w:val="222222"/>
        </w:rPr>
      </w:pPr>
      <w:r w:rsidRPr="00AC1227">
        <w:rPr>
          <w:color w:val="222222"/>
        </w:rPr>
        <w:t xml:space="preserve">28. kolovoza 2025. u 16.00 sati u prostorijama Dječjeg vrtića „Morska </w:t>
      </w:r>
      <w:proofErr w:type="gramStart"/>
      <w:r w:rsidRPr="00AC1227">
        <w:rPr>
          <w:color w:val="222222"/>
        </w:rPr>
        <w:t>vila“ Nin</w:t>
      </w:r>
      <w:proofErr w:type="gramEnd"/>
    </w:p>
    <w:p w:rsidR="003826C4" w:rsidRPr="00AC1227" w:rsidRDefault="003826C4" w:rsidP="003826C4">
      <w:pPr>
        <w:pStyle w:val="NormalWeb"/>
        <w:numPr>
          <w:ilvl w:val="0"/>
          <w:numId w:val="77"/>
        </w:numPr>
        <w:spacing w:line="360" w:lineRule="auto"/>
        <w:jc w:val="both"/>
        <w:rPr>
          <w:b/>
          <w:bCs/>
          <w:color w:val="222222"/>
        </w:rPr>
      </w:pPr>
      <w:r w:rsidRPr="00AC1227">
        <w:rPr>
          <w:b/>
          <w:bCs/>
          <w:color w:val="222222"/>
        </w:rPr>
        <w:t>DNEVNI RED:</w:t>
      </w:r>
    </w:p>
    <w:p w:rsidR="003826C4" w:rsidRPr="00AC1227" w:rsidRDefault="003826C4" w:rsidP="003826C4">
      <w:pPr>
        <w:pStyle w:val="NormalWeb"/>
        <w:numPr>
          <w:ilvl w:val="0"/>
          <w:numId w:val="84"/>
        </w:numPr>
        <w:spacing w:line="360" w:lineRule="auto"/>
        <w:jc w:val="both"/>
        <w:rPr>
          <w:color w:val="222222"/>
        </w:rPr>
      </w:pPr>
      <w:r w:rsidRPr="00AC1227">
        <w:rPr>
          <w:color w:val="222222"/>
        </w:rPr>
        <w:t xml:space="preserve">Razrješenje dužnosti člana Upravnog vijeća, predstavnika roditelja Ines Jakovčević (iz razloga što dijete više ne pohađa vrtić) </w:t>
      </w:r>
    </w:p>
    <w:p w:rsidR="003826C4" w:rsidRDefault="003826C4" w:rsidP="003826C4">
      <w:pPr>
        <w:pStyle w:val="NormalWeb"/>
        <w:numPr>
          <w:ilvl w:val="0"/>
          <w:numId w:val="84"/>
        </w:numPr>
        <w:spacing w:line="360" w:lineRule="auto"/>
        <w:jc w:val="both"/>
        <w:rPr>
          <w:color w:val="222222"/>
        </w:rPr>
      </w:pPr>
      <w:r w:rsidRPr="00AC1227">
        <w:rPr>
          <w:color w:val="222222"/>
        </w:rPr>
        <w:t xml:space="preserve">Biranje člana Upravnog vijeća iz reda roditelja </w:t>
      </w:r>
    </w:p>
    <w:p w:rsidR="003826C4" w:rsidRPr="00AC1227" w:rsidRDefault="003826C4" w:rsidP="003826C4">
      <w:pPr>
        <w:pStyle w:val="NormalWeb"/>
        <w:numPr>
          <w:ilvl w:val="0"/>
          <w:numId w:val="84"/>
        </w:numPr>
        <w:spacing w:line="360" w:lineRule="auto"/>
        <w:jc w:val="both"/>
        <w:rPr>
          <w:color w:val="222222"/>
        </w:rPr>
      </w:pPr>
      <w:r w:rsidRPr="00AC1227">
        <w:rPr>
          <w:color w:val="222222"/>
        </w:rPr>
        <w:t xml:space="preserve">Kućni red Vrtića </w:t>
      </w:r>
    </w:p>
    <w:p w:rsidR="003826C4" w:rsidRPr="00AC1227" w:rsidRDefault="003826C4" w:rsidP="003826C4">
      <w:pPr>
        <w:pStyle w:val="NormalWeb"/>
        <w:numPr>
          <w:ilvl w:val="0"/>
          <w:numId w:val="84"/>
        </w:numPr>
        <w:spacing w:line="360" w:lineRule="auto"/>
        <w:jc w:val="both"/>
        <w:rPr>
          <w:color w:val="222222"/>
        </w:rPr>
      </w:pPr>
      <w:r w:rsidRPr="00AC1227">
        <w:rPr>
          <w:color w:val="222222"/>
        </w:rPr>
        <w:t xml:space="preserve">Prilagodba na vrtić/jaslice </w:t>
      </w:r>
    </w:p>
    <w:p w:rsidR="003826C4" w:rsidRPr="00AC1227" w:rsidRDefault="003826C4" w:rsidP="003826C4">
      <w:pPr>
        <w:pStyle w:val="NormalWeb"/>
        <w:numPr>
          <w:ilvl w:val="0"/>
          <w:numId w:val="84"/>
        </w:numPr>
        <w:spacing w:line="360" w:lineRule="auto"/>
        <w:jc w:val="both"/>
        <w:rPr>
          <w:color w:val="222222"/>
        </w:rPr>
      </w:pPr>
      <w:r w:rsidRPr="00AC1227">
        <w:rPr>
          <w:color w:val="222222"/>
        </w:rPr>
        <w:t xml:space="preserve">Program zdravstvene zaštite djece, higijene i pravilne prehrane u dječjim vrtićima </w:t>
      </w:r>
    </w:p>
    <w:p w:rsidR="003826C4" w:rsidRPr="00AC1227" w:rsidRDefault="003826C4" w:rsidP="003826C4">
      <w:pPr>
        <w:pStyle w:val="NormalWeb"/>
        <w:numPr>
          <w:ilvl w:val="0"/>
          <w:numId w:val="84"/>
        </w:numPr>
        <w:spacing w:line="360" w:lineRule="auto"/>
        <w:jc w:val="both"/>
        <w:rPr>
          <w:color w:val="222222"/>
        </w:rPr>
      </w:pPr>
      <w:r w:rsidRPr="00AC1227">
        <w:rPr>
          <w:color w:val="222222"/>
        </w:rPr>
        <w:t xml:space="preserve">Suglasnosti </w:t>
      </w:r>
    </w:p>
    <w:p w:rsidR="003826C4" w:rsidRPr="003826C4" w:rsidRDefault="003826C4" w:rsidP="003826C4">
      <w:pPr>
        <w:pStyle w:val="NormalWeb"/>
        <w:numPr>
          <w:ilvl w:val="0"/>
          <w:numId w:val="84"/>
        </w:numPr>
        <w:spacing w:line="360" w:lineRule="auto"/>
        <w:jc w:val="both"/>
        <w:rPr>
          <w:color w:val="222222"/>
        </w:rPr>
      </w:pPr>
      <w:r w:rsidRPr="00AC1227">
        <w:rPr>
          <w:color w:val="222222"/>
        </w:rPr>
        <w:t>Razno</w:t>
      </w:r>
    </w:p>
    <w:p w:rsidR="003826C4" w:rsidRPr="00AC1227" w:rsidRDefault="003826C4" w:rsidP="003826C4">
      <w:pPr>
        <w:pStyle w:val="NormalWeb"/>
        <w:spacing w:line="360" w:lineRule="auto"/>
        <w:jc w:val="both"/>
        <w:rPr>
          <w:color w:val="222222"/>
        </w:rPr>
      </w:pPr>
      <w:r w:rsidRPr="00AC1227">
        <w:rPr>
          <w:bCs/>
          <w:color w:val="222222"/>
        </w:rPr>
        <w:t xml:space="preserve">17. lipnja 2026. u 16.00 sati u prostorijama Dječjeg vrtića „Morska </w:t>
      </w:r>
      <w:proofErr w:type="gramStart"/>
      <w:r w:rsidRPr="00AC1227">
        <w:rPr>
          <w:bCs/>
          <w:color w:val="222222"/>
        </w:rPr>
        <w:t>vila“ Nin</w:t>
      </w:r>
      <w:proofErr w:type="gramEnd"/>
      <w:r w:rsidRPr="00AC1227">
        <w:rPr>
          <w:bCs/>
          <w:color w:val="222222"/>
        </w:rPr>
        <w:t>.</w:t>
      </w:r>
    </w:p>
    <w:p w:rsidR="003826C4" w:rsidRPr="00AC1227" w:rsidRDefault="003826C4" w:rsidP="003826C4">
      <w:pPr>
        <w:pStyle w:val="NormalWeb"/>
        <w:numPr>
          <w:ilvl w:val="0"/>
          <w:numId w:val="77"/>
        </w:numPr>
        <w:spacing w:line="360" w:lineRule="auto"/>
        <w:jc w:val="both"/>
        <w:rPr>
          <w:b/>
          <w:bCs/>
          <w:color w:val="222222"/>
        </w:rPr>
      </w:pPr>
      <w:r w:rsidRPr="00AC1227">
        <w:rPr>
          <w:b/>
          <w:bCs/>
          <w:color w:val="222222"/>
        </w:rPr>
        <w:t>DNEVNI RED:</w:t>
      </w:r>
    </w:p>
    <w:p w:rsidR="003826C4" w:rsidRPr="00AC1227" w:rsidRDefault="003826C4" w:rsidP="003826C4">
      <w:pPr>
        <w:pStyle w:val="NormalWeb"/>
        <w:numPr>
          <w:ilvl w:val="0"/>
          <w:numId w:val="85"/>
        </w:numPr>
        <w:spacing w:line="360" w:lineRule="auto"/>
        <w:jc w:val="both"/>
        <w:rPr>
          <w:color w:val="222222"/>
        </w:rPr>
      </w:pPr>
      <w:r w:rsidRPr="00AC1227">
        <w:rPr>
          <w:color w:val="222222"/>
        </w:rPr>
        <w:t xml:space="preserve">Biranje člana Upravnog vijeća iz reda roditelja </w:t>
      </w:r>
    </w:p>
    <w:p w:rsidR="003826C4" w:rsidRPr="003826C4" w:rsidRDefault="003826C4" w:rsidP="003826C4">
      <w:pPr>
        <w:pStyle w:val="NormalWeb"/>
        <w:numPr>
          <w:ilvl w:val="0"/>
          <w:numId w:val="85"/>
        </w:numPr>
        <w:spacing w:line="360" w:lineRule="auto"/>
        <w:jc w:val="both"/>
        <w:rPr>
          <w:color w:val="222222"/>
        </w:rPr>
      </w:pPr>
      <w:r w:rsidRPr="00AC1227">
        <w:rPr>
          <w:color w:val="222222"/>
        </w:rPr>
        <w:t>Razno</w:t>
      </w:r>
    </w:p>
    <w:p w:rsidR="003826C4" w:rsidRPr="00332DC7" w:rsidRDefault="003826C4" w:rsidP="003826C4">
      <w:pPr>
        <w:pStyle w:val="NormalWeb"/>
        <w:spacing w:line="360" w:lineRule="auto"/>
        <w:jc w:val="both"/>
        <w:rPr>
          <w:b/>
          <w:bCs/>
          <w:color w:val="222222"/>
        </w:rPr>
      </w:pPr>
      <w:r w:rsidRPr="00332DC7">
        <w:rPr>
          <w:b/>
          <w:bCs/>
          <w:color w:val="222222"/>
        </w:rPr>
        <w:t>SKLOPOVI AKTIVNOSTI</w:t>
      </w:r>
    </w:p>
    <w:p w:rsidR="003826C4" w:rsidRPr="00332DC7" w:rsidRDefault="003826C4" w:rsidP="003826C4">
      <w:pPr>
        <w:pStyle w:val="NormalWeb"/>
        <w:numPr>
          <w:ilvl w:val="0"/>
          <w:numId w:val="76"/>
        </w:numPr>
        <w:spacing w:line="360" w:lineRule="auto"/>
        <w:jc w:val="both"/>
        <w:rPr>
          <w:b/>
          <w:bCs/>
          <w:color w:val="222222"/>
        </w:rPr>
      </w:pPr>
      <w:r w:rsidRPr="00332DC7">
        <w:rPr>
          <w:b/>
          <w:bCs/>
          <w:color w:val="222222"/>
        </w:rPr>
        <w:t>GRAĐENJE</w:t>
      </w:r>
    </w:p>
    <w:p w:rsidR="003826C4" w:rsidRPr="00332DC7" w:rsidRDefault="003826C4" w:rsidP="003826C4">
      <w:pPr>
        <w:spacing w:line="360" w:lineRule="auto"/>
        <w:jc w:val="both"/>
        <w:rPr>
          <w:rFonts w:ascii="Times New Roman" w:hAnsi="Times New Roman" w:cs="Times New Roman"/>
          <w:sz w:val="24"/>
          <w:szCs w:val="24"/>
        </w:rPr>
      </w:pPr>
      <w:r w:rsidRPr="00332DC7">
        <w:rPr>
          <w:rFonts w:ascii="Times New Roman" w:hAnsi="Times New Roman" w:cs="Times New Roman"/>
          <w:sz w:val="24"/>
          <w:szCs w:val="24"/>
        </w:rPr>
        <w:t>Od početka pedagoške godine u jasličkoj skupi vlada veliki interes djece za aktivnosti građenja. Kroz igru, gradeći sve veće i sve više građevine, korištenjem različitih materijala i</w:t>
      </w:r>
    </w:p>
    <w:p w:rsidR="003826C4" w:rsidRPr="00332DC7" w:rsidRDefault="003826C4" w:rsidP="003826C4">
      <w:pPr>
        <w:spacing w:line="360" w:lineRule="auto"/>
        <w:jc w:val="both"/>
        <w:rPr>
          <w:rFonts w:ascii="Times New Roman" w:hAnsi="Times New Roman" w:cs="Times New Roman"/>
          <w:sz w:val="24"/>
          <w:szCs w:val="24"/>
        </w:rPr>
      </w:pPr>
      <w:r w:rsidRPr="00332DC7">
        <w:rPr>
          <w:rFonts w:ascii="Times New Roman" w:hAnsi="Times New Roman" w:cs="Times New Roman"/>
          <w:sz w:val="24"/>
          <w:szCs w:val="24"/>
        </w:rPr>
        <w:lastRenderedPageBreak/>
        <w:t>samostalnim rješavanjem problema, djeca su istraživala i spoznavala zakone statike, a potom i ravnoteže. Sve je započelo igrom nekolicine djece koja su svakodnevno birali igru u centru građenja.</w:t>
      </w:r>
    </w:p>
    <w:p w:rsidR="003826C4" w:rsidRPr="00332DC7" w:rsidRDefault="003826C4" w:rsidP="003826C4">
      <w:pPr>
        <w:spacing w:line="360" w:lineRule="auto"/>
        <w:jc w:val="both"/>
        <w:rPr>
          <w:rFonts w:ascii="Times New Roman" w:hAnsi="Times New Roman" w:cs="Times New Roman"/>
          <w:sz w:val="24"/>
          <w:szCs w:val="24"/>
        </w:rPr>
      </w:pPr>
      <w:r w:rsidRPr="00332DC7">
        <w:rPr>
          <w:rFonts w:ascii="Times New Roman" w:hAnsi="Times New Roman" w:cs="Times New Roman"/>
          <w:sz w:val="24"/>
          <w:szCs w:val="24"/>
        </w:rPr>
        <w:t xml:space="preserve">Njihov utjecaj na građenje potječe iz njihove okoline, jednom starijem djetetu se gradi kuća, a drugome je otac građevinar, tu igru su prenijeli u skupinu. S vremenom je igra postajala sve </w:t>
      </w:r>
      <w:proofErr w:type="gramStart"/>
      <w:r w:rsidRPr="00332DC7">
        <w:rPr>
          <w:rFonts w:ascii="Times New Roman" w:hAnsi="Times New Roman" w:cs="Times New Roman"/>
          <w:sz w:val="24"/>
          <w:szCs w:val="24"/>
        </w:rPr>
        <w:t>složenija( nastaju</w:t>
      </w:r>
      <w:proofErr w:type="gramEnd"/>
      <w:r w:rsidRPr="00332DC7">
        <w:rPr>
          <w:rFonts w:ascii="Times New Roman" w:hAnsi="Times New Roman" w:cs="Times New Roman"/>
          <w:sz w:val="24"/>
          <w:szCs w:val="24"/>
        </w:rPr>
        <w:t xml:space="preserve"> garaže, bazeni, dovodi za vodu, prozori ,vrata, sobe i sl.), kao i materijali koje su koristili za građenje (velike kartonske kocke, daščice različitih duljina, drvene kocke, drvene kocke s ogledalima,  velike lego kocke, kartonski valjci, cijevi i sl. koji djecu potiču na građenje kuća, mostova, cesta, bazena, soba, garaža.)</w:t>
      </w:r>
    </w:p>
    <w:p w:rsidR="003826C4" w:rsidRPr="00332DC7" w:rsidRDefault="003826C4" w:rsidP="003826C4">
      <w:pPr>
        <w:spacing w:line="360" w:lineRule="auto"/>
        <w:jc w:val="both"/>
        <w:rPr>
          <w:rFonts w:ascii="Times New Roman" w:hAnsi="Times New Roman" w:cs="Times New Roman"/>
          <w:sz w:val="24"/>
          <w:szCs w:val="24"/>
        </w:rPr>
      </w:pPr>
      <w:r w:rsidRPr="00332DC7">
        <w:rPr>
          <w:rFonts w:ascii="Times New Roman" w:hAnsi="Times New Roman" w:cs="Times New Roman"/>
          <w:sz w:val="24"/>
          <w:szCs w:val="24"/>
        </w:rPr>
        <w:t xml:space="preserve">Nakon početnog zanosa za gradnjom što viših građevina, s vremenom se interes djece usmjerio na testiranje granice rušenja. Kroz razgovor s djecom došli smo do različitih teorija o tome zašto se građevina </w:t>
      </w:r>
      <w:proofErr w:type="gramStart"/>
      <w:r w:rsidRPr="00332DC7">
        <w:rPr>
          <w:rFonts w:ascii="Times New Roman" w:hAnsi="Times New Roman" w:cs="Times New Roman"/>
          <w:sz w:val="24"/>
          <w:szCs w:val="24"/>
        </w:rPr>
        <w:t>sruši ,</w:t>
      </w:r>
      <w:proofErr w:type="gramEnd"/>
      <w:r w:rsidRPr="00332DC7">
        <w:rPr>
          <w:rFonts w:ascii="Times New Roman" w:hAnsi="Times New Roman" w:cs="Times New Roman"/>
          <w:sz w:val="24"/>
          <w:szCs w:val="24"/>
        </w:rPr>
        <w:t xml:space="preserve"> potičemo ih na promišljanje, rješavanje problema i planirano građenje kako bi im konstrukcije bile stabilnije.</w:t>
      </w:r>
    </w:p>
    <w:p w:rsidR="003826C4" w:rsidRPr="003826C4" w:rsidRDefault="003826C4" w:rsidP="003826C4">
      <w:pPr>
        <w:spacing w:line="360" w:lineRule="auto"/>
        <w:jc w:val="both"/>
        <w:rPr>
          <w:rFonts w:ascii="Times New Roman" w:hAnsi="Times New Roman" w:cs="Times New Roman"/>
          <w:sz w:val="24"/>
          <w:szCs w:val="24"/>
        </w:rPr>
      </w:pPr>
      <w:r w:rsidRPr="00332DC7">
        <w:rPr>
          <w:rFonts w:ascii="Times New Roman" w:hAnsi="Times New Roman" w:cs="Times New Roman"/>
          <w:sz w:val="24"/>
          <w:szCs w:val="24"/>
        </w:rPr>
        <w:t xml:space="preserve">Centru građenja i konstruiranja dijete je okruženo brojnim materijalima koji potiču dječju </w:t>
      </w:r>
      <w:r w:rsidRPr="00332DC7">
        <w:rPr>
          <w:rFonts w:ascii="Times New Roman" w:hAnsi="Times New Roman" w:cs="Times New Roman"/>
          <w:color w:val="222222"/>
          <w:sz w:val="24"/>
          <w:szCs w:val="24"/>
        </w:rPr>
        <w:t>maštu, a njihovim kombiniranjem ono na kreativan način ostvaruje i nadograđuje svoje zamisli.</w:t>
      </w:r>
    </w:p>
    <w:p w:rsidR="003826C4" w:rsidRPr="00492B7C" w:rsidRDefault="003826C4" w:rsidP="003826C4">
      <w:pPr>
        <w:spacing w:line="360" w:lineRule="auto"/>
        <w:ind w:left="708"/>
        <w:jc w:val="both"/>
        <w:rPr>
          <w:rFonts w:ascii="Times New Roman" w:hAnsi="Times New Roman" w:cs="Times New Roman"/>
          <w:b/>
          <w:bCs/>
          <w:sz w:val="24"/>
          <w:szCs w:val="24"/>
        </w:rPr>
      </w:pPr>
      <w:r w:rsidRPr="00492B7C">
        <w:rPr>
          <w:rFonts w:ascii="Times New Roman" w:hAnsi="Times New Roman" w:cs="Times New Roman"/>
          <w:b/>
          <w:bCs/>
          <w:sz w:val="24"/>
          <w:szCs w:val="24"/>
        </w:rPr>
        <w:t xml:space="preserve">Aktivnostima se kod djece </w:t>
      </w:r>
      <w:proofErr w:type="gramStart"/>
      <w:r w:rsidRPr="00492B7C">
        <w:rPr>
          <w:rFonts w:ascii="Times New Roman" w:hAnsi="Times New Roman" w:cs="Times New Roman"/>
          <w:b/>
          <w:bCs/>
          <w:sz w:val="24"/>
          <w:szCs w:val="24"/>
        </w:rPr>
        <w:t>poticala :</w:t>
      </w:r>
      <w:proofErr w:type="gramEnd"/>
    </w:p>
    <w:p w:rsidR="003826C4" w:rsidRPr="00332DC7"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Suradnja</w:t>
      </w:r>
    </w:p>
    <w:p w:rsidR="003826C4" w:rsidRPr="00332DC7"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Socijalne vještine</w:t>
      </w:r>
    </w:p>
    <w:p w:rsidR="003826C4" w:rsidRPr="00332DC7"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Sposobnost rješavanja problema i konfliktnih situacija</w:t>
      </w:r>
    </w:p>
    <w:p w:rsidR="003826C4" w:rsidRPr="00332DC7"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Kreativnost ,mašta , spretnost</w:t>
      </w:r>
    </w:p>
    <w:p w:rsidR="003826C4" w:rsidRPr="00332DC7"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Uočavanje oblika I veličina</w:t>
      </w:r>
    </w:p>
    <w:p w:rsidR="003826C4" w:rsidRPr="00492B7C"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332DC7">
        <w:rPr>
          <w:rFonts w:ascii="Times New Roman" w:hAnsi="Times New Roman" w:cs="Times New Roman"/>
          <w:sz w:val="24"/>
          <w:szCs w:val="24"/>
        </w:rPr>
        <w:t>Upoznavanje s pojmovima- koso, ravno, nisko, visoko, malo, veliko, teško, lako, tvrdo, usko, široko I sl.</w:t>
      </w:r>
    </w:p>
    <w:p w:rsidR="003826C4" w:rsidRPr="00492B7C" w:rsidRDefault="003826C4" w:rsidP="003826C4">
      <w:pPr>
        <w:pStyle w:val="ListParagraph"/>
        <w:numPr>
          <w:ilvl w:val="0"/>
          <w:numId w:val="78"/>
        </w:numPr>
        <w:spacing w:after="160" w:line="360" w:lineRule="auto"/>
        <w:ind w:left="1428"/>
        <w:jc w:val="both"/>
        <w:rPr>
          <w:rFonts w:ascii="Times New Roman" w:hAnsi="Times New Roman" w:cs="Times New Roman"/>
          <w:sz w:val="24"/>
          <w:szCs w:val="24"/>
        </w:rPr>
      </w:pPr>
      <w:r w:rsidRPr="00492B7C">
        <w:rPr>
          <w:rFonts w:ascii="Times New Roman" w:hAnsi="Times New Roman" w:cs="Times New Roman"/>
          <w:sz w:val="24"/>
          <w:szCs w:val="24"/>
        </w:rPr>
        <w:t>Konstrukcije i građevine djeca su upoznava putem</w:t>
      </w:r>
    </w:p>
    <w:p w:rsidR="003826C4" w:rsidRPr="00332DC7" w:rsidRDefault="003826C4" w:rsidP="003826C4">
      <w:pPr>
        <w:pStyle w:val="ListParagraph"/>
        <w:numPr>
          <w:ilvl w:val="0"/>
          <w:numId w:val="79"/>
        </w:numPr>
        <w:spacing w:after="160" w:line="360" w:lineRule="auto"/>
        <w:ind w:left="1470"/>
        <w:jc w:val="both"/>
        <w:rPr>
          <w:rFonts w:ascii="Times New Roman" w:hAnsi="Times New Roman" w:cs="Times New Roman"/>
          <w:sz w:val="24"/>
          <w:szCs w:val="24"/>
        </w:rPr>
      </w:pPr>
      <w:r w:rsidRPr="00332DC7">
        <w:rPr>
          <w:rFonts w:ascii="Times New Roman" w:hAnsi="Times New Roman" w:cs="Times New Roman"/>
          <w:sz w:val="24"/>
          <w:szCs w:val="24"/>
        </w:rPr>
        <w:t xml:space="preserve">Raznih materijala : velikih kartonskih kutija, tuljka, daščica raznih duljina, malih drvenih kocki, raznim plastičnim kockama, spužvastim kockicama, prirodninama, kartonskim čašicama </w:t>
      </w:r>
      <w:r>
        <w:rPr>
          <w:rFonts w:ascii="Times New Roman" w:hAnsi="Times New Roman" w:cs="Times New Roman"/>
          <w:sz w:val="24"/>
          <w:szCs w:val="24"/>
        </w:rPr>
        <w:t xml:space="preserve">i </w:t>
      </w:r>
      <w:r w:rsidRPr="00332DC7">
        <w:rPr>
          <w:rFonts w:ascii="Times New Roman" w:hAnsi="Times New Roman" w:cs="Times New Roman"/>
          <w:sz w:val="24"/>
          <w:szCs w:val="24"/>
        </w:rPr>
        <w:t>sl.</w:t>
      </w:r>
    </w:p>
    <w:p w:rsidR="003826C4" w:rsidRPr="00332DC7" w:rsidRDefault="003826C4" w:rsidP="003826C4">
      <w:pPr>
        <w:pStyle w:val="ListParagraph"/>
        <w:numPr>
          <w:ilvl w:val="0"/>
          <w:numId w:val="79"/>
        </w:numPr>
        <w:spacing w:after="160" w:line="360" w:lineRule="auto"/>
        <w:ind w:left="1470"/>
        <w:jc w:val="both"/>
        <w:rPr>
          <w:rFonts w:ascii="Times New Roman" w:hAnsi="Times New Roman" w:cs="Times New Roman"/>
          <w:sz w:val="24"/>
          <w:szCs w:val="24"/>
        </w:rPr>
      </w:pPr>
      <w:r w:rsidRPr="00332DC7">
        <w:rPr>
          <w:rFonts w:ascii="Times New Roman" w:hAnsi="Times New Roman" w:cs="Times New Roman"/>
          <w:sz w:val="24"/>
          <w:szCs w:val="24"/>
        </w:rPr>
        <w:t>Građenje na raznim podlogama- stol</w:t>
      </w:r>
      <w:r>
        <w:rPr>
          <w:rFonts w:ascii="Times New Roman" w:hAnsi="Times New Roman" w:cs="Times New Roman"/>
          <w:sz w:val="24"/>
          <w:szCs w:val="24"/>
        </w:rPr>
        <w:t xml:space="preserve"> </w:t>
      </w:r>
      <w:r w:rsidRPr="00332DC7">
        <w:rPr>
          <w:rFonts w:ascii="Times New Roman" w:hAnsi="Times New Roman" w:cs="Times New Roman"/>
          <w:sz w:val="24"/>
          <w:szCs w:val="24"/>
        </w:rPr>
        <w:t>,pod, zid</w:t>
      </w:r>
      <w:r>
        <w:rPr>
          <w:rFonts w:ascii="Times New Roman" w:hAnsi="Times New Roman" w:cs="Times New Roman"/>
          <w:sz w:val="24"/>
          <w:szCs w:val="24"/>
        </w:rPr>
        <w:t xml:space="preserve"> </w:t>
      </w:r>
      <w:r w:rsidRPr="00332DC7">
        <w:rPr>
          <w:rFonts w:ascii="Times New Roman" w:hAnsi="Times New Roman" w:cs="Times New Roman"/>
          <w:sz w:val="24"/>
          <w:szCs w:val="24"/>
        </w:rPr>
        <w:t xml:space="preserve">,klupica </w:t>
      </w:r>
      <w:r>
        <w:rPr>
          <w:rFonts w:ascii="Times New Roman" w:hAnsi="Times New Roman" w:cs="Times New Roman"/>
          <w:sz w:val="24"/>
          <w:szCs w:val="24"/>
        </w:rPr>
        <w:t xml:space="preserve">i </w:t>
      </w:r>
      <w:r w:rsidRPr="00332DC7">
        <w:rPr>
          <w:rFonts w:ascii="Times New Roman" w:hAnsi="Times New Roman" w:cs="Times New Roman"/>
          <w:sz w:val="24"/>
          <w:szCs w:val="24"/>
        </w:rPr>
        <w:t>kombinacije istih</w:t>
      </w:r>
    </w:p>
    <w:p w:rsidR="003826C4" w:rsidRPr="003826C4" w:rsidRDefault="003826C4" w:rsidP="003826C4">
      <w:pPr>
        <w:pStyle w:val="ListParagraph"/>
        <w:numPr>
          <w:ilvl w:val="0"/>
          <w:numId w:val="79"/>
        </w:numPr>
        <w:spacing w:after="160" w:line="360" w:lineRule="auto"/>
        <w:ind w:left="1470"/>
        <w:jc w:val="both"/>
        <w:rPr>
          <w:rFonts w:ascii="Times New Roman" w:hAnsi="Times New Roman" w:cs="Times New Roman"/>
          <w:sz w:val="24"/>
          <w:szCs w:val="24"/>
        </w:rPr>
      </w:pPr>
      <w:r w:rsidRPr="00332DC7">
        <w:rPr>
          <w:rFonts w:ascii="Times New Roman" w:hAnsi="Times New Roman" w:cs="Times New Roman"/>
          <w:sz w:val="24"/>
          <w:szCs w:val="24"/>
        </w:rPr>
        <w:t>Fotografije različitih građevina</w:t>
      </w:r>
    </w:p>
    <w:p w:rsidR="003826C4" w:rsidRPr="00492B7C" w:rsidRDefault="003826C4" w:rsidP="003826C4">
      <w:pPr>
        <w:pStyle w:val="ListParagraph"/>
        <w:numPr>
          <w:ilvl w:val="0"/>
          <w:numId w:val="76"/>
        </w:numPr>
        <w:spacing w:after="160" w:line="360" w:lineRule="auto"/>
        <w:jc w:val="both"/>
        <w:rPr>
          <w:rFonts w:ascii="Times New Roman" w:hAnsi="Times New Roman" w:cs="Times New Roman"/>
          <w:sz w:val="24"/>
          <w:szCs w:val="24"/>
        </w:rPr>
      </w:pPr>
      <w:r w:rsidRPr="00492B7C">
        <w:rPr>
          <w:rFonts w:ascii="Times New Roman" w:hAnsi="Times New Roman" w:cs="Times New Roman"/>
          <w:b/>
          <w:bCs/>
          <w:sz w:val="24"/>
          <w:szCs w:val="24"/>
        </w:rPr>
        <w:lastRenderedPageBreak/>
        <w:t>PROLJEĆE I KUKCI</w:t>
      </w:r>
    </w:p>
    <w:p w:rsidR="003826C4" w:rsidRPr="00492B7C" w:rsidRDefault="003826C4" w:rsidP="003826C4">
      <w:pPr>
        <w:spacing w:line="360" w:lineRule="auto"/>
        <w:jc w:val="both"/>
        <w:rPr>
          <w:rFonts w:ascii="Times New Roman" w:hAnsi="Times New Roman" w:cs="Times New Roman"/>
          <w:sz w:val="24"/>
          <w:szCs w:val="24"/>
        </w:rPr>
      </w:pPr>
      <w:r w:rsidRPr="00492B7C">
        <w:rPr>
          <w:rFonts w:ascii="Times New Roman" w:hAnsi="Times New Roman" w:cs="Times New Roman"/>
          <w:sz w:val="24"/>
          <w:szCs w:val="24"/>
        </w:rPr>
        <w:t xml:space="preserve">Proljeće sa sobom donosi brojne promjene u prirodi koja doživljava buđenje– nove boje, mirisi i zvukovi, cvijeće cvate, a životinje se bude. Aktivnosti kojima su djeca sve navedeno proučavala su im se nudile u nastojanju da ih potaknu na iskustveno istraživanje, otkrivanje novih znanja i pojmova, kao i na produbljivanje postojećih interesa. U suradnji s roditeljima djeca su h vrtić donijela sadnice raznog cvijeća, zemlju, posude za sadnice i sl. Cvijeće ih je potaknulo na istraživanje kroz koje su razvijali vizualnu, taktilnu i mirisnu percepciju. Promatrali su i uočavali izgled i boje svake sadnice, međusobno dijelili doživljaje, povezivali su ponuđenim fotografijama cvijeća… Nakon nekoliko dana sadnice su presađivali u tegle te ih se pritom poticalo na promišljanje, iznošenje vlastitih iskustava te razvoj svijesti o važnosti očuvanja prirode i okoliša. Nakon sadnje bilo je potrebno svakodnevno se brinuti o cvijeću čime su djeca razvijala osjećaj odgovornosti, ali i suradnje te spremnosti na dogovor i kompromis. </w:t>
      </w:r>
      <w:r>
        <w:rPr>
          <w:rFonts w:ascii="Times New Roman" w:hAnsi="Times New Roman" w:cs="Times New Roman"/>
          <w:sz w:val="24"/>
          <w:szCs w:val="24"/>
        </w:rPr>
        <w:t xml:space="preserve">Za Dan planeta Zemlje smo posadili i jagode o   kojima su također vodili </w:t>
      </w:r>
      <w:proofErr w:type="gramStart"/>
      <w:r>
        <w:rPr>
          <w:rFonts w:ascii="Times New Roman" w:hAnsi="Times New Roman" w:cs="Times New Roman"/>
          <w:sz w:val="24"/>
          <w:szCs w:val="24"/>
        </w:rPr>
        <w:t xml:space="preserve">brigu,   </w:t>
      </w:r>
      <w:proofErr w:type="gramEnd"/>
      <w:r>
        <w:rPr>
          <w:rFonts w:ascii="Times New Roman" w:hAnsi="Times New Roman" w:cs="Times New Roman"/>
          <w:sz w:val="24"/>
          <w:szCs w:val="24"/>
        </w:rPr>
        <w:t xml:space="preserve"> zaljevali su ih i brali. </w:t>
      </w:r>
      <w:r w:rsidRPr="00492B7C">
        <w:rPr>
          <w:rFonts w:ascii="Times New Roman" w:hAnsi="Times New Roman" w:cs="Times New Roman"/>
          <w:sz w:val="24"/>
          <w:szCs w:val="24"/>
        </w:rPr>
        <w:t>Osim svega navedenog, provedene su razne likovne aktivnosti pri čemu su djeca imala priliku istraživati boje i različite liko</w:t>
      </w:r>
      <w:r>
        <w:rPr>
          <w:rFonts w:ascii="Times New Roman" w:hAnsi="Times New Roman" w:cs="Times New Roman"/>
          <w:sz w:val="24"/>
          <w:szCs w:val="24"/>
        </w:rPr>
        <w:t>vne</w:t>
      </w:r>
      <w:r w:rsidRPr="00492B7C">
        <w:rPr>
          <w:rFonts w:ascii="Times New Roman" w:hAnsi="Times New Roman" w:cs="Times New Roman"/>
          <w:sz w:val="24"/>
          <w:szCs w:val="24"/>
        </w:rPr>
        <w:t xml:space="preserve"> tehnike. Također su provedene i brojne istraživačke aktivnosti, a djeci su cijelo vrijeme bile ponuđene i uvijek dostupne fotografije proljetnog pejzaža, enciklopedije, slikovnice te figurice i fotografije kukaca. </w:t>
      </w:r>
    </w:p>
    <w:p w:rsidR="003826C4" w:rsidRPr="00492B7C" w:rsidRDefault="003826C4" w:rsidP="003826C4">
      <w:pPr>
        <w:pStyle w:val="ListParagraph"/>
        <w:spacing w:line="360" w:lineRule="auto"/>
        <w:ind w:left="1440"/>
        <w:jc w:val="both"/>
        <w:rPr>
          <w:rFonts w:ascii="Times New Roman" w:hAnsi="Times New Roman" w:cs="Times New Roman"/>
          <w:sz w:val="24"/>
          <w:szCs w:val="24"/>
        </w:rPr>
      </w:pPr>
      <w:r w:rsidRPr="00492B7C">
        <w:rPr>
          <w:rFonts w:ascii="Times New Roman" w:hAnsi="Times New Roman" w:cs="Times New Roman"/>
          <w:b/>
          <w:bCs/>
          <w:sz w:val="24"/>
          <w:szCs w:val="24"/>
        </w:rPr>
        <w:t>Aktivnostima se kod djece poticao:</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taktilne, vizualne i mirisne percepcije</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bogaćenje vokabulara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sposobnosti rješavanja problema i logičkog zaključivanja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kritičkog mišljenja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operativnog mišljenja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suradnje i sposobnosti postizanja dogovora i kompromisa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fine motorike</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sposobnost uočavanja odnosa i veza među pojavama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pozitivnih emocionalnih stanja</w:t>
      </w:r>
    </w:p>
    <w:p w:rsidR="003826C4" w:rsidRPr="00492B7C" w:rsidRDefault="003826C4" w:rsidP="003826C4">
      <w:pPr>
        <w:pStyle w:val="ListParagraph"/>
        <w:numPr>
          <w:ilvl w:val="0"/>
          <w:numId w:val="81"/>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razvoj pozitivnih stavova i odgovornosti prema okolini i prirodi</w:t>
      </w:r>
    </w:p>
    <w:p w:rsidR="003826C4" w:rsidRPr="00492B7C" w:rsidRDefault="003826C4" w:rsidP="003826C4">
      <w:pPr>
        <w:pStyle w:val="ListParagraph"/>
        <w:spacing w:line="360" w:lineRule="auto"/>
        <w:ind w:left="1440"/>
        <w:jc w:val="both"/>
        <w:rPr>
          <w:rFonts w:ascii="Times New Roman" w:hAnsi="Times New Roman" w:cs="Times New Roman"/>
          <w:sz w:val="24"/>
          <w:szCs w:val="24"/>
        </w:rPr>
      </w:pPr>
    </w:p>
    <w:p w:rsidR="003826C4" w:rsidRPr="00492B7C" w:rsidRDefault="003826C4" w:rsidP="003826C4">
      <w:pPr>
        <w:pStyle w:val="ListParagraph"/>
        <w:spacing w:line="360" w:lineRule="auto"/>
        <w:ind w:left="1440"/>
        <w:jc w:val="both"/>
        <w:rPr>
          <w:rFonts w:ascii="Times New Roman" w:hAnsi="Times New Roman" w:cs="Times New Roman"/>
          <w:sz w:val="24"/>
          <w:szCs w:val="24"/>
        </w:rPr>
      </w:pPr>
      <w:r w:rsidRPr="00492B7C">
        <w:rPr>
          <w:rFonts w:ascii="Times New Roman" w:hAnsi="Times New Roman" w:cs="Times New Roman"/>
          <w:b/>
          <w:bCs/>
          <w:sz w:val="24"/>
          <w:szCs w:val="24"/>
        </w:rPr>
        <w:t>Djeca su obilježja proljeća upoznavala kroz:</w:t>
      </w:r>
    </w:p>
    <w:p w:rsidR="003826C4" w:rsidRPr="00492B7C" w:rsidRDefault="003826C4" w:rsidP="003826C4">
      <w:pPr>
        <w:pStyle w:val="ListParagraph"/>
        <w:numPr>
          <w:ilvl w:val="0"/>
          <w:numId w:val="80"/>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lastRenderedPageBreak/>
        <w:t>enciklopedije, slikovnice, razne knjige</w:t>
      </w:r>
    </w:p>
    <w:p w:rsidR="003826C4" w:rsidRPr="00492B7C" w:rsidRDefault="003826C4" w:rsidP="003826C4">
      <w:pPr>
        <w:pStyle w:val="ListParagraph"/>
        <w:numPr>
          <w:ilvl w:val="0"/>
          <w:numId w:val="80"/>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fotografije proljetnih pejzaža</w:t>
      </w:r>
    </w:p>
    <w:p w:rsidR="003826C4" w:rsidRPr="00492B7C" w:rsidRDefault="003826C4" w:rsidP="003826C4">
      <w:pPr>
        <w:pStyle w:val="ListParagraph"/>
        <w:numPr>
          <w:ilvl w:val="0"/>
          <w:numId w:val="80"/>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likovne aktivnosti</w:t>
      </w:r>
    </w:p>
    <w:p w:rsidR="003826C4" w:rsidRPr="00492B7C" w:rsidRDefault="003826C4" w:rsidP="003826C4">
      <w:pPr>
        <w:pStyle w:val="ListParagraph"/>
        <w:numPr>
          <w:ilvl w:val="0"/>
          <w:numId w:val="8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i</w:t>
      </w:r>
      <w:r w:rsidRPr="00492B7C">
        <w:rPr>
          <w:rFonts w:ascii="Times New Roman" w:hAnsi="Times New Roman" w:cs="Times New Roman"/>
          <w:sz w:val="24"/>
          <w:szCs w:val="24"/>
        </w:rPr>
        <w:t>straživačke aktivnosti</w:t>
      </w:r>
    </w:p>
    <w:p w:rsidR="003826C4" w:rsidRPr="003826C4" w:rsidRDefault="003826C4" w:rsidP="003826C4">
      <w:pPr>
        <w:pStyle w:val="ListParagraph"/>
        <w:numPr>
          <w:ilvl w:val="0"/>
          <w:numId w:val="80"/>
        </w:numPr>
        <w:spacing w:after="160" w:line="360" w:lineRule="auto"/>
        <w:jc w:val="both"/>
        <w:rPr>
          <w:rFonts w:ascii="Times New Roman" w:hAnsi="Times New Roman" w:cs="Times New Roman"/>
          <w:sz w:val="24"/>
          <w:szCs w:val="24"/>
        </w:rPr>
      </w:pPr>
      <w:r w:rsidRPr="00492B7C">
        <w:rPr>
          <w:rFonts w:ascii="Times New Roman" w:hAnsi="Times New Roman" w:cs="Times New Roman"/>
          <w:sz w:val="24"/>
          <w:szCs w:val="24"/>
        </w:rPr>
        <w:t xml:space="preserve">sadnju, brigu i praćenje promjena u rastu </w:t>
      </w:r>
      <w:r>
        <w:rPr>
          <w:rFonts w:ascii="Times New Roman" w:hAnsi="Times New Roman" w:cs="Times New Roman"/>
          <w:sz w:val="24"/>
          <w:szCs w:val="24"/>
        </w:rPr>
        <w:t>jagoda i cvijeća</w:t>
      </w:r>
    </w:p>
    <w:p w:rsidR="003826C4" w:rsidRDefault="003826C4" w:rsidP="003826C4">
      <w:pPr>
        <w:pStyle w:val="ListParagraph"/>
        <w:spacing w:line="360" w:lineRule="auto"/>
        <w:ind w:left="1440"/>
        <w:jc w:val="both"/>
        <w:rPr>
          <w:rFonts w:ascii="Times New Roman" w:hAnsi="Times New Roman" w:cs="Times New Roman"/>
          <w:sz w:val="24"/>
          <w:szCs w:val="24"/>
        </w:rPr>
      </w:pPr>
    </w:p>
    <w:p w:rsidR="003826C4" w:rsidRPr="003826C4" w:rsidRDefault="003826C4" w:rsidP="003826C4">
      <w:pPr>
        <w:pStyle w:val="ListParagraph"/>
        <w:numPr>
          <w:ilvl w:val="0"/>
          <w:numId w:val="76"/>
        </w:numPr>
        <w:spacing w:after="160" w:line="360" w:lineRule="auto"/>
        <w:jc w:val="both"/>
        <w:rPr>
          <w:rFonts w:ascii="Times New Roman" w:hAnsi="Times New Roman" w:cs="Times New Roman"/>
          <w:b/>
          <w:bCs/>
          <w:sz w:val="24"/>
          <w:szCs w:val="24"/>
        </w:rPr>
      </w:pPr>
      <w:r w:rsidRPr="00492B7C">
        <w:rPr>
          <w:rFonts w:ascii="Times New Roman" w:hAnsi="Times New Roman" w:cs="Times New Roman"/>
          <w:b/>
          <w:bCs/>
          <w:sz w:val="24"/>
          <w:szCs w:val="24"/>
        </w:rPr>
        <w:t>PAUK</w:t>
      </w:r>
    </w:p>
    <w:p w:rsidR="003826C4" w:rsidRPr="00650259" w:rsidRDefault="003826C4" w:rsidP="003826C4">
      <w:pPr>
        <w:spacing w:before="100" w:beforeAutospacing="1" w:after="100" w:afterAutospacing="1" w:line="360" w:lineRule="auto"/>
        <w:jc w:val="both"/>
        <w:rPr>
          <w:rFonts w:ascii="Times New Roman" w:eastAsia="Times New Roman" w:hAnsi="Times New Roman" w:cs="Times New Roman"/>
          <w:sz w:val="24"/>
          <w:szCs w:val="24"/>
          <w:lang w:eastAsia="hr-HR"/>
        </w:rPr>
      </w:pPr>
      <w:r w:rsidRPr="00650259">
        <w:rPr>
          <w:rFonts w:ascii="Times New Roman" w:eastAsia="Times New Roman" w:hAnsi="Times New Roman" w:cs="Times New Roman"/>
          <w:sz w:val="24"/>
          <w:szCs w:val="24"/>
          <w:lang w:eastAsia="hr-HR"/>
        </w:rPr>
        <w:t xml:space="preserve">Sklop aktivnosti nastao je spontano, potaknut velikim interesom djece za pauka kojeg su uočila na balkonu vrtića. Djeca su svakodnevno promatrala pauka, postavljala pitanja o njegovom životu i tražila ga tijekom boravka na otvorenom. Kako bismo podržali njihov interes i istraživački duh, oformili smo centar aktivnosti posvećen pauku. Djeci su bile ponuđene različite enciklopedije, slikovnice, knjige, fotografije pauka i njihovih mreža te drugi istraživački materijali. Kroz razgovore, promatranje i zajedničko istraživanje djeca su stjecala nova znanja o građi pauka, njegovom načinu života i ulozi u prirodi. Gledali smo dokumentarne sadržaje o nastanku paukove mreže te pjevali pjesmicu „Jedan mali </w:t>
      </w:r>
      <w:proofErr w:type="gramStart"/>
      <w:r w:rsidRPr="00650259">
        <w:rPr>
          <w:rFonts w:ascii="Times New Roman" w:eastAsia="Times New Roman" w:hAnsi="Times New Roman" w:cs="Times New Roman"/>
          <w:sz w:val="24"/>
          <w:szCs w:val="24"/>
          <w:lang w:eastAsia="hr-HR"/>
        </w:rPr>
        <w:t>pauk“</w:t>
      </w:r>
      <w:proofErr w:type="gramEnd"/>
      <w:r w:rsidRPr="00650259">
        <w:rPr>
          <w:rFonts w:ascii="Times New Roman" w:eastAsia="Times New Roman" w:hAnsi="Times New Roman" w:cs="Times New Roman"/>
          <w:sz w:val="24"/>
          <w:szCs w:val="24"/>
          <w:lang w:eastAsia="hr-HR"/>
        </w:rPr>
        <w:t>.</w:t>
      </w:r>
    </w:p>
    <w:p w:rsidR="003826C4" w:rsidRPr="00650259" w:rsidRDefault="003826C4" w:rsidP="003826C4">
      <w:pPr>
        <w:spacing w:before="100" w:beforeAutospacing="1" w:after="100" w:afterAutospacing="1" w:line="360" w:lineRule="auto"/>
        <w:jc w:val="both"/>
        <w:rPr>
          <w:rFonts w:ascii="Times New Roman" w:eastAsia="Times New Roman" w:hAnsi="Times New Roman" w:cs="Times New Roman"/>
          <w:sz w:val="24"/>
          <w:szCs w:val="24"/>
          <w:lang w:eastAsia="hr-HR"/>
        </w:rPr>
      </w:pPr>
      <w:r w:rsidRPr="00650259">
        <w:rPr>
          <w:rFonts w:ascii="Times New Roman" w:eastAsia="Times New Roman" w:hAnsi="Times New Roman" w:cs="Times New Roman"/>
          <w:sz w:val="24"/>
          <w:szCs w:val="24"/>
          <w:lang w:eastAsia="hr-HR"/>
        </w:rPr>
        <w:t>U likovnim aktivnostima djeca su crtala pauka tušem, izrađivala paukovu mrežu od vune te sudjelovala u kaširanju velikog modela pauka. Pomoću izrađenog modela upoznavala su imenovala dijelove tijela pauka.</w:t>
      </w:r>
    </w:p>
    <w:p w:rsidR="003826C4" w:rsidRPr="00650259" w:rsidRDefault="003826C4" w:rsidP="003826C4">
      <w:pPr>
        <w:spacing w:before="100" w:beforeAutospacing="1" w:after="100" w:afterAutospacing="1" w:line="360" w:lineRule="auto"/>
        <w:jc w:val="both"/>
        <w:rPr>
          <w:rFonts w:ascii="Times New Roman" w:eastAsia="Times New Roman" w:hAnsi="Times New Roman" w:cs="Times New Roman"/>
          <w:sz w:val="24"/>
          <w:szCs w:val="24"/>
          <w:lang w:eastAsia="hr-HR"/>
        </w:rPr>
      </w:pPr>
      <w:r w:rsidRPr="00650259">
        <w:rPr>
          <w:rFonts w:ascii="Times New Roman" w:eastAsia="Times New Roman" w:hAnsi="Times New Roman" w:cs="Times New Roman"/>
          <w:sz w:val="24"/>
          <w:szCs w:val="24"/>
          <w:lang w:eastAsia="hr-HR"/>
        </w:rPr>
        <w:t xml:space="preserve">Interes za temu poticao je i razvoj motoričkih sposobnosti kroz različite igre i aktivnosti, poput „Pomozi pauku da izađe iz </w:t>
      </w:r>
      <w:proofErr w:type="gramStart"/>
      <w:r w:rsidRPr="00650259">
        <w:rPr>
          <w:rFonts w:ascii="Times New Roman" w:eastAsia="Times New Roman" w:hAnsi="Times New Roman" w:cs="Times New Roman"/>
          <w:sz w:val="24"/>
          <w:szCs w:val="24"/>
          <w:lang w:eastAsia="hr-HR"/>
        </w:rPr>
        <w:t>mreže“</w:t>
      </w:r>
      <w:proofErr w:type="gramEnd"/>
      <w:r w:rsidRPr="00650259">
        <w:rPr>
          <w:rFonts w:ascii="Times New Roman" w:eastAsia="Times New Roman" w:hAnsi="Times New Roman" w:cs="Times New Roman"/>
          <w:sz w:val="24"/>
          <w:szCs w:val="24"/>
          <w:lang w:eastAsia="hr-HR"/>
        </w:rPr>
        <w:t>, „Nahrani pauka“ i „Pikado – pauk“. Aktivnosti su djeci omogućile razvoj fine i grube motorike, koordinacije oko–ruka, koncentracije, suradnje te istraživačkih i spoznajnih vještina.</w:t>
      </w:r>
    </w:p>
    <w:p w:rsidR="003826C4" w:rsidRPr="00650259" w:rsidRDefault="003826C4" w:rsidP="003826C4">
      <w:pPr>
        <w:spacing w:before="100" w:beforeAutospacing="1" w:after="100" w:afterAutospacing="1" w:line="360" w:lineRule="auto"/>
        <w:jc w:val="both"/>
        <w:rPr>
          <w:rFonts w:ascii="Times New Roman" w:eastAsia="Times New Roman" w:hAnsi="Times New Roman" w:cs="Times New Roman"/>
          <w:sz w:val="24"/>
          <w:szCs w:val="24"/>
          <w:lang w:eastAsia="hr-HR"/>
        </w:rPr>
      </w:pPr>
      <w:r w:rsidRPr="00650259">
        <w:rPr>
          <w:rFonts w:ascii="Times New Roman" w:eastAsia="Times New Roman" w:hAnsi="Times New Roman" w:cs="Times New Roman"/>
          <w:sz w:val="24"/>
          <w:szCs w:val="24"/>
          <w:lang w:eastAsia="hr-HR"/>
        </w:rPr>
        <w:t>Kroz ovaj sklop aktivnosti djeca su na zanimljiv i njima blizak način proširivala znanja o svijetu prirode, razvijala znatiželju, sposobnost opažanja i istraživanja te kreativno izražavanje.</w:t>
      </w:r>
    </w:p>
    <w:p w:rsidR="003826C4" w:rsidRDefault="003826C4" w:rsidP="003826C4">
      <w:pPr>
        <w:pStyle w:val="ListParagraph"/>
        <w:spacing w:before="100" w:beforeAutospacing="1" w:after="100" w:afterAutospacing="1" w:line="360" w:lineRule="auto"/>
        <w:jc w:val="both"/>
        <w:rPr>
          <w:rFonts w:ascii="Times New Roman" w:eastAsia="Times New Roman" w:hAnsi="Times New Roman" w:cs="Times New Roman"/>
          <w:sz w:val="24"/>
          <w:szCs w:val="24"/>
          <w:lang w:eastAsia="hr-HR"/>
        </w:rPr>
      </w:pPr>
    </w:p>
    <w:p w:rsidR="003826C4" w:rsidRPr="007B156A" w:rsidRDefault="003826C4" w:rsidP="003826C4">
      <w:pPr>
        <w:pStyle w:val="ListParagraph"/>
        <w:spacing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b/>
          <w:bCs/>
          <w:sz w:val="24"/>
          <w:szCs w:val="24"/>
          <w:lang w:eastAsia="hr-HR"/>
        </w:rPr>
        <w:t>Aktivnosti su kod djece poticale:</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znatiželje i istraživačkog duha kroz promatranje, postavljanje pitanja i traženje odgovora o životu pauka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lastRenderedPageBreak/>
        <w:t xml:space="preserve">razvoj spoznajnih vještina, usvajanje novih znanja i razumijevanje prirodnih pojava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bogaćenje rječnika i razvoj komunikacijskih vještina tijekom razgovora, opisivanja i imenovanja dijelova tijela pauka te njegove mreže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pažnje, koncentracije i sposobnosti opažanja kroz svakodnevno promatranje pauka i istraživačke aktivnosti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fine motorike kroz crtanje, modeliranje, kaširanje i izradu mreže od vune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grube motorike, koordinacije pokreta i spretnosti kroz različite pokretne igre povezane s temom pauka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kreativnosti, mašte i likovnog izražavanja tijekom umjetničkih aktivnosti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matematičkih vještina kroz brojanje nogu, uspoređivanje veličina i uočavanje oblika mreže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suradničkih odnosa, međusobnog pomaganja i timskog rada tijekom zajedničkih aktivnosti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ekološke svijesti, poštovanja prema živim bićima i razumijevanja njihove važnosti u prirodi </w:t>
      </w:r>
    </w:p>
    <w:p w:rsidR="003826C4" w:rsidRPr="007B156A" w:rsidRDefault="003826C4" w:rsidP="003826C4">
      <w:pPr>
        <w:pStyle w:val="ListParagraph"/>
        <w:numPr>
          <w:ilvl w:val="0"/>
          <w:numId w:val="82"/>
        </w:numPr>
        <w:spacing w:after="160" w:line="360" w:lineRule="auto"/>
        <w:jc w:val="both"/>
        <w:rPr>
          <w:rFonts w:ascii="Times New Roman" w:eastAsia="Times New Roman" w:hAnsi="Times New Roman" w:cs="Times New Roman"/>
          <w:sz w:val="24"/>
          <w:szCs w:val="24"/>
          <w:lang w:eastAsia="hr-HR"/>
        </w:rPr>
      </w:pPr>
      <w:r w:rsidRPr="007B156A">
        <w:rPr>
          <w:rFonts w:ascii="Times New Roman" w:eastAsia="Times New Roman" w:hAnsi="Times New Roman" w:cs="Times New Roman"/>
          <w:sz w:val="24"/>
          <w:szCs w:val="24"/>
          <w:lang w:eastAsia="hr-HR"/>
        </w:rPr>
        <w:t xml:space="preserve">razvoj samostalnosti, ustrajnosti i samopouzdanja tijekom istraživanja i rješavanja zadataka. </w:t>
      </w:r>
    </w:p>
    <w:p w:rsidR="003826C4" w:rsidRPr="007B156A" w:rsidRDefault="003826C4" w:rsidP="003826C4">
      <w:pPr>
        <w:pStyle w:val="ListParagraph"/>
        <w:spacing w:before="100" w:beforeAutospacing="1" w:after="100" w:afterAutospacing="1" w:line="360" w:lineRule="auto"/>
        <w:jc w:val="both"/>
        <w:rPr>
          <w:rFonts w:ascii="Times New Roman" w:eastAsia="Times New Roman" w:hAnsi="Times New Roman" w:cs="Times New Roman"/>
          <w:vanish/>
          <w:sz w:val="24"/>
          <w:szCs w:val="24"/>
          <w:lang w:eastAsia="hr-HR"/>
        </w:rPr>
      </w:pPr>
      <w:r w:rsidRPr="007B156A">
        <w:rPr>
          <w:rFonts w:ascii="Times New Roman" w:eastAsia="Times New Roman" w:hAnsi="Times New Roman" w:cs="Times New Roman"/>
          <w:vanish/>
          <w:sz w:val="24"/>
          <w:szCs w:val="24"/>
          <w:lang w:eastAsia="hr-HR"/>
        </w:rPr>
        <w:t>Vrh obrasca</w:t>
      </w:r>
    </w:p>
    <w:p w:rsidR="003826C4" w:rsidRPr="007B156A" w:rsidRDefault="003826C4" w:rsidP="003826C4">
      <w:pPr>
        <w:pStyle w:val="ListParagraph"/>
        <w:spacing w:line="360" w:lineRule="auto"/>
        <w:jc w:val="both"/>
        <w:rPr>
          <w:rFonts w:ascii="Times New Roman" w:eastAsia="Times New Roman" w:hAnsi="Times New Roman" w:cs="Times New Roman"/>
          <w:sz w:val="24"/>
          <w:szCs w:val="24"/>
          <w:lang w:eastAsia="hr-HR"/>
        </w:rPr>
      </w:pPr>
    </w:p>
    <w:p w:rsidR="003826C4" w:rsidRPr="007B156A" w:rsidRDefault="003826C4" w:rsidP="003826C4">
      <w:pPr>
        <w:pStyle w:val="ListParagraph"/>
        <w:spacing w:before="100" w:beforeAutospacing="1" w:after="100" w:afterAutospacing="1" w:line="360" w:lineRule="auto"/>
        <w:rPr>
          <w:rFonts w:ascii="Times New Roman" w:eastAsia="Times New Roman" w:hAnsi="Times New Roman" w:cs="Times New Roman"/>
          <w:vanish/>
          <w:sz w:val="24"/>
          <w:szCs w:val="24"/>
          <w:lang w:eastAsia="hr-HR"/>
        </w:rPr>
      </w:pPr>
      <w:r w:rsidRPr="007B156A">
        <w:rPr>
          <w:rFonts w:ascii="Times New Roman" w:eastAsia="Times New Roman" w:hAnsi="Times New Roman" w:cs="Times New Roman"/>
          <w:vanish/>
          <w:sz w:val="24"/>
          <w:szCs w:val="24"/>
          <w:lang w:eastAsia="hr-HR"/>
        </w:rPr>
        <w:t>Dno obrasca</w:t>
      </w:r>
    </w:p>
    <w:p w:rsidR="003826C4" w:rsidRPr="005B79F9" w:rsidRDefault="003826C4" w:rsidP="003826C4">
      <w:pPr>
        <w:pStyle w:val="ListParagraph"/>
        <w:spacing w:before="100" w:beforeAutospacing="1" w:after="100" w:afterAutospacing="1" w:line="360" w:lineRule="auto"/>
        <w:rPr>
          <w:rFonts w:ascii="Times New Roman" w:eastAsia="Times New Roman" w:hAnsi="Times New Roman" w:cs="Times New Roman"/>
          <w:sz w:val="24"/>
          <w:szCs w:val="24"/>
          <w:lang w:eastAsia="hr-HR"/>
        </w:rPr>
      </w:pPr>
    </w:p>
    <w:p w:rsidR="003826C4" w:rsidRPr="005B79F9" w:rsidRDefault="003826C4" w:rsidP="003826C4">
      <w:pPr>
        <w:pStyle w:val="ListParagraph"/>
        <w:numPr>
          <w:ilvl w:val="0"/>
          <w:numId w:val="76"/>
        </w:numPr>
        <w:pBdr>
          <w:bottom w:val="single" w:sz="6" w:space="1" w:color="auto"/>
        </w:pBdr>
        <w:spacing w:after="0" w:line="360" w:lineRule="auto"/>
        <w:jc w:val="center"/>
        <w:rPr>
          <w:rFonts w:ascii="Arial" w:eastAsia="Times New Roman" w:hAnsi="Arial" w:cs="Arial"/>
          <w:vanish/>
          <w:sz w:val="16"/>
          <w:szCs w:val="16"/>
          <w:lang w:eastAsia="hr-HR"/>
        </w:rPr>
      </w:pPr>
      <w:r w:rsidRPr="005B79F9">
        <w:rPr>
          <w:rFonts w:ascii="Arial" w:eastAsia="Times New Roman" w:hAnsi="Arial" w:cs="Arial"/>
          <w:vanish/>
          <w:sz w:val="16"/>
          <w:szCs w:val="16"/>
          <w:lang w:eastAsia="hr-HR"/>
        </w:rPr>
        <w:t>Vrh obrasca</w:t>
      </w:r>
    </w:p>
    <w:p w:rsidR="003826C4" w:rsidRPr="000A1028" w:rsidRDefault="003826C4" w:rsidP="000A1028">
      <w:pPr>
        <w:spacing w:before="100" w:beforeAutospacing="1" w:after="100" w:afterAutospacing="1" w:line="360" w:lineRule="auto"/>
        <w:rPr>
          <w:rFonts w:ascii="Times New Roman" w:eastAsia="Times New Roman" w:hAnsi="Times New Roman" w:cs="Times New Roman"/>
          <w:sz w:val="24"/>
          <w:szCs w:val="24"/>
          <w:lang w:eastAsia="hr-HR"/>
        </w:rPr>
      </w:pPr>
    </w:p>
    <w:p w:rsidR="003826C4" w:rsidRPr="005B79F9" w:rsidRDefault="003826C4" w:rsidP="003826C4">
      <w:pPr>
        <w:pStyle w:val="ListParagraph"/>
        <w:numPr>
          <w:ilvl w:val="0"/>
          <w:numId w:val="76"/>
        </w:numPr>
        <w:pBdr>
          <w:top w:val="single" w:sz="6" w:space="1" w:color="auto"/>
        </w:pBdr>
        <w:spacing w:after="0" w:line="240" w:lineRule="auto"/>
        <w:jc w:val="center"/>
        <w:rPr>
          <w:rFonts w:ascii="Arial" w:eastAsia="Times New Roman" w:hAnsi="Arial" w:cs="Arial"/>
          <w:vanish/>
          <w:sz w:val="16"/>
          <w:szCs w:val="16"/>
          <w:lang w:eastAsia="hr-HR"/>
        </w:rPr>
      </w:pPr>
      <w:r w:rsidRPr="005B79F9">
        <w:rPr>
          <w:rFonts w:ascii="Arial" w:eastAsia="Times New Roman" w:hAnsi="Arial" w:cs="Arial"/>
          <w:vanish/>
          <w:sz w:val="16"/>
          <w:szCs w:val="16"/>
          <w:lang w:eastAsia="hr-HR"/>
        </w:rPr>
        <w:t>Dno obrasca</w:t>
      </w:r>
    </w:p>
    <w:p w:rsidR="00023F99" w:rsidRDefault="00023F99" w:rsidP="003826C4">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SKUPINA JEŽINCI- JASLIČKA SKUPINA (OD 1-3 GODINE) </w:t>
      </w:r>
    </w:p>
    <w:p w:rsidR="00023F99" w:rsidRDefault="00023F99" w:rsidP="00023F99">
      <w:pPr>
        <w:spacing w:line="360" w:lineRule="auto"/>
        <w:ind w:left="1" w:hanging="3"/>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Odgajatelji</w:t>
      </w:r>
      <w:r w:rsidR="003826C4">
        <w:rPr>
          <w:rFonts w:ascii="Times New Roman" w:eastAsia="Times New Roman" w:hAnsi="Times New Roman" w:cs="Times New Roman"/>
          <w:b/>
          <w:bCs/>
          <w:color w:val="222222"/>
          <w:sz w:val="24"/>
          <w:szCs w:val="24"/>
        </w:rPr>
        <w:t>ce</w:t>
      </w:r>
      <w:r>
        <w:rPr>
          <w:rFonts w:ascii="Times New Roman" w:eastAsia="Times New Roman" w:hAnsi="Times New Roman" w:cs="Times New Roman"/>
          <w:b/>
          <w:bCs/>
          <w:color w:val="222222"/>
          <w:sz w:val="24"/>
          <w:szCs w:val="24"/>
        </w:rPr>
        <w:t>: Irena Oltran, Tea Škibola</w:t>
      </w:r>
    </w:p>
    <w:p w:rsidR="00023F99" w:rsidRDefault="00023F99" w:rsidP="00023F99">
      <w:pPr>
        <w:spacing w:line="360" w:lineRule="auto"/>
        <w:ind w:left="1" w:hanging="3"/>
        <w:rPr>
          <w:rFonts w:ascii="Times New Roman" w:hAnsi="Times New Roman" w:cs="Times New Roman"/>
          <w:b/>
          <w:sz w:val="24"/>
          <w:szCs w:val="24"/>
        </w:rPr>
      </w:pPr>
      <w:r>
        <w:rPr>
          <w:rFonts w:ascii="Times New Roman" w:eastAsia="Times New Roman" w:hAnsi="Times New Roman" w:cs="Times New Roman"/>
          <w:b/>
          <w:bCs/>
          <w:color w:val="222222"/>
          <w:sz w:val="24"/>
          <w:szCs w:val="24"/>
        </w:rPr>
        <w:t>Pomoćnica</w:t>
      </w:r>
      <w:r w:rsidR="00340845">
        <w:rPr>
          <w:rFonts w:ascii="Times New Roman" w:eastAsia="Times New Roman" w:hAnsi="Times New Roman" w:cs="Times New Roman"/>
          <w:b/>
          <w:bCs/>
          <w:color w:val="222222"/>
          <w:sz w:val="24"/>
          <w:szCs w:val="24"/>
        </w:rPr>
        <w:t xml:space="preserve"> za njegu, skrb i pratnju: Antonela Ereš</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1. Podaci o odgojnoj skupini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Tijekom pedagoške godine </w:t>
      </w:r>
      <w:proofErr w:type="gramStart"/>
      <w:r w:rsidRPr="00340845">
        <w:rPr>
          <w:rFonts w:ascii="Times New Roman" w:hAnsi="Times New Roman" w:cs="Times New Roman"/>
          <w:sz w:val="24"/>
          <w:szCs w:val="24"/>
        </w:rPr>
        <w:t>2024./</w:t>
      </w:r>
      <w:proofErr w:type="gramEnd"/>
      <w:r w:rsidRPr="00340845">
        <w:rPr>
          <w:rFonts w:ascii="Times New Roman" w:hAnsi="Times New Roman" w:cs="Times New Roman"/>
          <w:sz w:val="24"/>
          <w:szCs w:val="24"/>
        </w:rPr>
        <w:t>2025., koja je započela 1. rujna 2024., u našoj skupini bilo je upisano ukupno 15 djece, od kojih 8 dječaka i 7 djevojčica, u dobi od 1 do 3 godine. Djeca su redovito pohađala program, uz povremene izostanke zbog sezonskih bolesti.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Za razliku od uobičajene prakse, upisi djece odvijali su se tijekom cijele pedagoške godine, a ne isključivo na njezinu početku. Takva organizacija rezultirala je produljenim razdobljem adaptacije </w:t>
      </w:r>
      <w:r w:rsidRPr="00340845">
        <w:rPr>
          <w:rFonts w:ascii="Times New Roman" w:hAnsi="Times New Roman" w:cs="Times New Roman"/>
          <w:sz w:val="24"/>
          <w:szCs w:val="24"/>
        </w:rPr>
        <w:lastRenderedPageBreak/>
        <w:t>jer su se nova djeca uključivala u skupinu u različitim vremenskim razdobljima. Dok se kod upisa na početku pedagoške godine proces prilagodbe većine djece uglavnom stabilizira tijekom rujna i listopada, kontinuirani upisi zahtijevali su višekratno usmjeravanje odgojno-obrazovnog rada na prilagodbu novoupisane djece, istovremeno vodeći računa o potrebama djece koja su već bila uspješno adaptirana.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Tijekom godine došlo je i do izraženijih razvojnih razlika među djecom. Djeca upisana u drugom dijelu pedagoške godine bila su mlađe kronološke dobi te su zahtijevala prilagodbu prostora, materijala i poticaja kako bi se zadovoljile njihove razvojne potrebe i osigurao osjećaj sigurnosti tijekom adaptacije. Istodobno su djeca koja su početkom pedagoške godine navršila tri godine pokazivala potrebu za složenijim poticajima, većom razinom samostalnosti i izazovnijim istraživačkim materijalima. Navedene okolnosti zahtijevale su kontinuirano promišljanje organizacije prostora te fleksibilno planiranje odgojno-obrazovnog rada kako bi se osigurali primjereni uvjeti za cjelovit razvoj svakog djeteta.</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2. Materijalna sredstva u jasličkoj skupini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Dnevni boravak jasličke skupine tijekom pedagoške godine </w:t>
      </w:r>
      <w:proofErr w:type="gramStart"/>
      <w:r w:rsidRPr="00340845">
        <w:rPr>
          <w:rFonts w:ascii="Times New Roman" w:hAnsi="Times New Roman" w:cs="Times New Roman"/>
          <w:sz w:val="24"/>
          <w:szCs w:val="24"/>
        </w:rPr>
        <w:t>202</w:t>
      </w:r>
      <w:r w:rsidR="0038729A">
        <w:rPr>
          <w:rFonts w:ascii="Times New Roman" w:hAnsi="Times New Roman" w:cs="Times New Roman"/>
          <w:sz w:val="24"/>
          <w:szCs w:val="24"/>
        </w:rPr>
        <w:t>5./</w:t>
      </w:r>
      <w:proofErr w:type="gramEnd"/>
      <w:r w:rsidR="0038729A">
        <w:rPr>
          <w:rFonts w:ascii="Times New Roman" w:hAnsi="Times New Roman" w:cs="Times New Roman"/>
          <w:sz w:val="24"/>
          <w:szCs w:val="24"/>
        </w:rPr>
        <w:t>2026</w:t>
      </w:r>
      <w:r w:rsidRPr="00340845">
        <w:rPr>
          <w:rFonts w:ascii="Times New Roman" w:hAnsi="Times New Roman" w:cs="Times New Roman"/>
          <w:sz w:val="24"/>
          <w:szCs w:val="24"/>
        </w:rPr>
        <w:t>. kontinuirano je oblikovan kao sigurno, estetski poticajno i fleksibilno okruženje koje odgovara razvojnim potrebama djece rane dobi. Prostor je organiziran u centre aktivnosti koji djeci omogućuju slobodno istraživanje, samostalni odabir aktivnosti i učenje kroz igru te bogata senzorna iskustva.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Posebna pažnja tijekom ove pedagoške godine posvećena je daljnjem oblikovanju prostora u skladu s načelima Reggio Emilia pristupa. U sobi dnevnog boravka postavljen je veći broj ogledala različitih veličina i oblika koja su integrirana u pojedine centre aktivnosti. Ogledala su djeci omogućila istraživanje vlastitog identiteta, pokreta, izraza lica i međusobnih interakcija, poticala razvoj svijesti o vlastitom tijelu, prostorne percepcije te pružala nove mogućnosti za istraživanje svjetlosti, refleksije i promatranja iz različitih perspektiva.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1. Senzorno-istraživački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je obogaćen raznovrsnim prirodnim i nestrukturiranim materijalima koje djeca mogu dodirivati, stiskati, prosipati, prelijevati i istraživati svim osjetilima. Korištenjem pijeska, vode, brašna, leda, kamenčića, sjemenki i različitih senzoričkih košara djeca razvijaju taktilnu percepciju, finu motoriku, koncentraciju te prirodnu znatiželju.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2. Likovni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Likovni materijali prilagođeni su razvojnim mogućnostima djece jasličke dobi te uključuju tempere, vodene boje, mekane kistove, spužvice, plastelin i papire različitih tekstura. Kroz slobodno likovno izražavanje djeca razvijaju kreativnost, koordinaciju oko-ruka, osjetilnu percepciju i sposobnost neverbalnog izražavanja.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3. Obiteljski centar (centar simboličke igre)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je opremljen dječjom kuhinjom, lutkama, posuđem, odjećom za presvlačenje i drugim predmetima iz svakodnevnog života. Djeca kroz simboličku igru oponašaju poznate situacije, razvijaju govor, socijalne odnose, emocionalnu sigurnost i prve oblike suradnje.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4. Građevinski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Sadrži mekane i lagane građevne elemente različitih oblika, veličina i tekstura koji omogućuju slaganje, građenje i istraživanje prostora. Aktivnosti pridonose razvoju prostorne percepcije, koordinacije pokreta, fine i grube motorike te potiču istraživačko razmišljanje.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5. Glazbeni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Djeci su dostupna jednostavna glazbala poput zvečki, bubnjeva, triangla, metalofona i drugih ritamskih instrumenata. Kroz slušanje, istraživanje zvukova, ritma i pokreta razvijaju slušnu percepciju, osjećaj za ritam, koordinaciju i emocionalno izražavanje.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6. Stolno-manipulativni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sadrži umetaljke, slagalice, didaktičke igračke, kutije s otvorima i različite manipulativne materijale koji potiču razvoj fine motorike, koordinacije oko-ruka, pažnje, ustrajnosti i početnih logičkih procesa.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7. Centar svjetlosti i sjena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U ovom centru djeca istražuju svjetlost pomoću svjetlosnog stola, ogledala, prozirnih i poluprozirnih materijala te različitih izvora svjetlosti. Igra svjetlom, sjenama i refleksijama potiče razvoj vizualne percepcije, pažnje, istraživačkog duha i razumijevanja uzročno-posljedičnih odnosa.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8. Centar prirode i osjeta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Centar je obogaćen prirodnim materijalima poput češera, kamenčića, kore drveta, školjki, lišća, grančica i drugih elemenata iz neposrednog okruženja. Kroz istraživanje dodirom, mirisom, zvukom i promatranjem djeca razvijaju osjetilnu osjetljivost, povezanost s prirodom te poštovanje prema prirodnom okruženju.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Prostor je tijekom cijele godine bio podložan promjenama i prilagodbama u skladu s dječjim interesima, razvojnim potrebama i aktualnim projektima. Promišljenim oblikovanjem okruženja nastojale smo stvoriti prostor koji djecu poziva na istraživanje, samostalnost, suradnju i aktivno sudjelovanje u procesu učenja, pri čemu okruženje, u skladu s Reggio Emilia pedagogijom, djeluje kao „treći </w:t>
      </w:r>
      <w:proofErr w:type="gramStart"/>
      <w:r w:rsidRPr="00340845">
        <w:rPr>
          <w:rFonts w:ascii="Times New Roman" w:hAnsi="Times New Roman" w:cs="Times New Roman"/>
          <w:sz w:val="24"/>
          <w:szCs w:val="24"/>
        </w:rPr>
        <w:t>odgojitelj“</w:t>
      </w:r>
      <w:proofErr w:type="gramEnd"/>
      <w:r w:rsidRPr="00340845">
        <w:rPr>
          <w:rFonts w:ascii="Times New Roman" w:hAnsi="Times New Roman" w:cs="Times New Roman"/>
          <w:sz w:val="24"/>
          <w:szCs w:val="24"/>
        </w:rPr>
        <w:t>.</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Tematski centri kroz godinu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U jasličkoj dobi dijete svijet upoznaje prvenstveno putem osjetila. Dodir, miris, okus, sluh i vid predstavljaju temeljne načine istraživanja okoline te imaju ključnu ulogu u razvoju spoznajnih, motoričkih, emocionalnih i komunikacijskih kompetencija. Upravo zato je tijekom pedagoške godine poseban naglasak stavljen na senzorna iskustva i oblikovanje okruženja koje djeci omogućuje slobodno istraživanje različitih materijala, tekstura, boja, zvukova i prirodnih pojava. Bogato senzorno okruženje potiče razvoj neuronskih veza, znatiželje, koncentracije, samostalnosti i kreativnosti te djeci omogućuje da uče vlastitim iskustvom, što predstavlja jedan od temeljnih principa ranog i predškolskog odgoja.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Polazeći od tih spoznaja, prostor dnevnog boravka jasličke skupine tijekom pedagoške godine kontinuirano se mijenjao i nadopunjavao u skladu s interesima djece, njihovim razvojnim potrebama, aktualnim projektima te izmjenama godišnjih doba. Tematski centri nisu bili unaprijed zadani, već su nastajali kao rezultat svakodnevnog promatranja djece, njihovih pitanja, istraživanja i spontanih inicijativa. Pažljivo osmišljeno prostorno okruženje pružalo je djeci priliku za istraživanje, samostalno donošenje izbora i učenje svim osjetilima.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1. Jesenski istraživački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je bio obogaćen raznovrsnim jesenskim plodovima, lišćem, grančicama, češerima, bundevama i drugim prirodnim materijalima. Djeca su istraživala teksture, boje, oblike i mirise jeseni, razvrstavala materijale, punila i praznila posude te kroz svakodnevnu igru upoznavala promjene u prirodi.</w:t>
      </w:r>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2. Zimski istraživački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Sadržavao je umjetni snijeg, led, bijele i prozirne materijale, svjetlosne elemente te različite prirodne materijale povezane sa zimom. Aktivnosti su djeci omogućavale istraživanje hladnoće, različitih agregatnih stanja vode, svjetlosti i refleksije, uz bogata senzorna iskustva.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3. Božićni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Tijekom adventskog razdoblja prostor je bio ispunjen prirodnim materijalima, lampicama, grančicama bora, češerima, zvončićima i mirisnim začinima. Djeca su sudjelovala u izradi ukrasa, istraživala različite materijale i razvijala osjećaj zajedništva kroz zajedničke aktivnosti i blagdanske običaje.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4. Proljetni istraživački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je uključivao zemlju, sjeme, cvijeće, grančice, vodu i druge prirodne materijale. Djeca su promatrala rast biljaka, sadila, zalijevala i svakodnevno pratila promjene u prirodi, razvijajući istraživačke vještine i odgovoran odnos prema živom svijetu.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5. Uskrsni centar</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Obogaćen prirodnim i simboličkim materijalima povezanima s proljećem i Uskrsom, centar je djeci omogućavao istraživanje boja, oblika i tekstura kroz bojanje, lijepljenje, manipulaciju prirodnim materijalima te različite kreativne i senzorne aktivnosti.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6. Elmerov centar – centar za istraživanje boja, emocija i različitosti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Potaknut dječjim interesom za slikovnicu Elmer, centar je tijekom godine prerastao u prostor istraživanja boja, osjećaja i prihvaćanja različitosti. Djeca su kroz svjetlosni stol, prozirne obojene materijale, ogledala, boje, kolaž i različite likovne tehnike istraživala nastanak novih boja, njihove međusobne odnose i vizualne efekte. Istodobno su kroz priče, razgovore, fotografije izraza lica, ogledala i simboličku igru prepoznavala i imenovala emocije, razvijala empatiju te učila kako je svatko od nas jedinstven i vrijedan baš poput Elmera. Centar je povezivao likovno izražavanje, senzorno istraživanje i socio-emocionalni razvoj djece.</w:t>
      </w:r>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7. Centar za istraživanje zanimanja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Oblikovan prema aktualnim dječjim interesima, centar je tijekom godine mijenjao sadržaje te uključivao rekvizite za različita zanimanja poput liječnika, kuhara, frizera, vatrogasca ili građevinara. Kroz simboličku igru djeca su razvijala govor, maštu, suradnju i razumijevanje svakodnevnog života.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8. Centar za istraživanje priča i slikovnica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Sadržavao je slikovnice, lutke, pripovjedne rekvizite i materijale za dramatizaciju. Kroz zajedničko čitanje, prepričavanje i igru djeca su razvijala jezične kompetencije, maštu, pažnju i emocionalnu povezanost s književnim sadržajima.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9. Centar prirode i životinja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Centar je nastajao prema dječjim interesima za životinjski i biljni svijet te je sadržavao modele životinja, prirodne materijale, fotografije, zvučne zapise i različite istraživačke materijale. Djeca su promatranjem, istraživanjem i simboličkom igrom razvijala znanja o prirodi te osjećaj odgovornosti i povezanosti sa živim bićima.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Tematski centri tijekom godine nisu bili statični, već su se neprestano mijenjali, nadograđivali i prilagođavali dječjim interesima, razvojnim mogućnostima i projektima koji su nastajali iz njihove spontane igre. Takvim pristupom prostor je postao dinamično okruženje koje djecu potiče na istraživanje, samostalnost, suradnju i aktivno sudjelovanje u vlastitom učenju, u skladu s načelima suvremene pedagogije i Reggio Emilia pristupa.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b/>
          <w:sz w:val="24"/>
          <w:szCs w:val="24"/>
        </w:rPr>
        <w:t>3. Novine u radu u ovoj pedagoškoj godini</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sz w:val="24"/>
          <w:szCs w:val="24"/>
        </w:rPr>
        <w:t xml:space="preserve">Ovu pedagošku godinu obilježile su mnoge teme, sklopovi aktivnosti </w:t>
      </w:r>
      <w:proofErr w:type="gramStart"/>
      <w:r w:rsidRPr="00340845">
        <w:rPr>
          <w:rFonts w:ascii="Times New Roman" w:hAnsi="Times New Roman" w:cs="Times New Roman"/>
          <w:sz w:val="24"/>
          <w:szCs w:val="24"/>
        </w:rPr>
        <w:t>i  projekti</w:t>
      </w:r>
      <w:proofErr w:type="gramEnd"/>
      <w:r w:rsidRPr="00340845">
        <w:rPr>
          <w:rFonts w:ascii="Times New Roman" w:hAnsi="Times New Roman" w:cs="Times New Roman"/>
          <w:sz w:val="24"/>
          <w:szCs w:val="24"/>
        </w:rPr>
        <w:t>.</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Sklopovi aktivnosti i teme kroz mjesece: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09. mjesec „ Vrijeme </w:t>
      </w:r>
      <w:proofErr w:type="gramStart"/>
      <w:r w:rsidRPr="00340845">
        <w:rPr>
          <w:rFonts w:ascii="Times New Roman" w:hAnsi="Times New Roman" w:cs="Times New Roman"/>
          <w:sz w:val="24"/>
          <w:szCs w:val="24"/>
        </w:rPr>
        <w:t>adaptacije“</w:t>
      </w:r>
      <w:proofErr w:type="gramEnd"/>
      <w:r w:rsidRPr="00340845">
        <w:rPr>
          <w:rFonts w:ascii="Times New Roman" w:hAnsi="Times New Roman" w:cs="Times New Roman"/>
          <w:sz w:val="24"/>
          <w:szCs w:val="24"/>
        </w:rPr>
        <w:t xml:space="preserve"> </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10.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Plodovi jeseni“ ; „Boje, mirisi i okusi jeseni“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11. mjesec „Jesen </w:t>
      </w:r>
      <w:proofErr w:type="gramStart"/>
      <w:r w:rsidRPr="00340845">
        <w:rPr>
          <w:rFonts w:ascii="Times New Roman" w:hAnsi="Times New Roman" w:cs="Times New Roman"/>
          <w:sz w:val="24"/>
          <w:szCs w:val="24"/>
        </w:rPr>
        <w:t>“ ;</w:t>
      </w:r>
      <w:proofErr w:type="gramEnd"/>
      <w:r w:rsidRPr="00340845">
        <w:rPr>
          <w:rFonts w:ascii="Times New Roman" w:hAnsi="Times New Roman" w:cs="Times New Roman"/>
          <w:sz w:val="24"/>
          <w:szCs w:val="24"/>
        </w:rPr>
        <w:t xml:space="preserve"> „Bajke i emocije“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12.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Adventsko vrijeme“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 xml:space="preserve">01.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Zima“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02.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Maske i maskenbal“</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03.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 xml:space="preserve"> Proljeće“ ; „Elmerov svijet“</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04.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 xml:space="preserve">Uskrsne radosti“ </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05. </w:t>
      </w:r>
      <w:proofErr w:type="gramStart"/>
      <w:r w:rsidRPr="00340845">
        <w:rPr>
          <w:rFonts w:ascii="Times New Roman" w:hAnsi="Times New Roman" w:cs="Times New Roman"/>
          <w:sz w:val="24"/>
          <w:szCs w:val="24"/>
        </w:rPr>
        <w:t>mjesec  „</w:t>
      </w:r>
      <w:proofErr w:type="gramEnd"/>
      <w:r w:rsidRPr="00340845">
        <w:rPr>
          <w:rFonts w:ascii="Times New Roman" w:hAnsi="Times New Roman" w:cs="Times New Roman"/>
          <w:sz w:val="24"/>
          <w:szCs w:val="24"/>
        </w:rPr>
        <w:t xml:space="preserve">Zanimanja“ </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06. mjesec „Morske </w:t>
      </w:r>
      <w:proofErr w:type="gramStart"/>
      <w:r w:rsidRPr="00340845">
        <w:rPr>
          <w:rFonts w:ascii="Times New Roman" w:hAnsi="Times New Roman" w:cs="Times New Roman"/>
          <w:sz w:val="24"/>
          <w:szCs w:val="24"/>
        </w:rPr>
        <w:t>radosti“</w:t>
      </w:r>
      <w:proofErr w:type="gramEnd"/>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 xml:space="preserve">Projekti: </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Projekt „Elmerove boje – multisenzorno istraživanje boja kroz dječju </w:t>
      </w:r>
      <w:proofErr w:type="gramStart"/>
      <w:r w:rsidRPr="00340845">
        <w:rPr>
          <w:rFonts w:ascii="Times New Roman" w:hAnsi="Times New Roman" w:cs="Times New Roman"/>
          <w:sz w:val="24"/>
          <w:szCs w:val="24"/>
        </w:rPr>
        <w:t>perspektivu“</w:t>
      </w:r>
      <w:proofErr w:type="gramEnd"/>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Projekt „Elmerove </w:t>
      </w:r>
      <w:proofErr w:type="gramStart"/>
      <w:r w:rsidRPr="00340845">
        <w:rPr>
          <w:rFonts w:ascii="Times New Roman" w:hAnsi="Times New Roman" w:cs="Times New Roman"/>
          <w:sz w:val="24"/>
          <w:szCs w:val="24"/>
        </w:rPr>
        <w:t>boje“ nastao</w:t>
      </w:r>
      <w:proofErr w:type="gramEnd"/>
      <w:r w:rsidRPr="00340845">
        <w:rPr>
          <w:rFonts w:ascii="Times New Roman" w:hAnsi="Times New Roman" w:cs="Times New Roman"/>
          <w:sz w:val="24"/>
          <w:szCs w:val="24"/>
        </w:rPr>
        <w:t xml:space="preserve"> je kao rezultat svakodnevnog promatranja djece i njihovih spontanih interesa. Čitanje slikovnice Elmer Davida McKeeja u početku je bilo zamišljeno kao aktivnost usmjerena na razvoj govora, emocionalne pismenosti i prihvaćanja različitosti. Međutim, pažljivim promatranjem uočile smo da djecu nije najviše privukla sama priča, nego Elmerove živopisne boje koje su postale središte njihovog interesa.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Djeca su se svakodnevno vraćala slikovnici, promatrala ilustracije, pokazivala pojedine boje, uključivala Elmera u svoju igru te ga postupno prihvatila kao člana skupine. Hranila su ga, gradila mu kuću, liječila ga, pjevala mu i vodila ga sa sobom u različite centre aktivnosti. Upravo je takva emocionalna povezanost s likom omogućila da projekt prirodno preraste iz književnog poticaja u dugotrajno istraživanje boja, emocija i različitosti.</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Refleksivnim promišljanjem vlastite prakse uočile smo kako većina djece boje prepoznaje u svakodnevnom okruženju, ali ih još ne imenuje samostalno. Istodobno, djeca nisu pokazivala potrebu za učenjem boja kroz gotove didaktičke materijale, već su boje željela doživjeti. Vrlo često nanosila su boju na svoje ruke, tijelo, ogledala ili različite podloge, istražujući njezinu teksturu, trag, temperaturu i način na koji se mijenja tijekom igre. Takva opažanja usmjerila su daljnji tijek projekta. Umjesto poučavanja naziva boja, odlučile smo djeci omogućiti bogato multisenzorno iskustvo u kojem će boju istraživati svim osjetilima.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 xml:space="preserve">Polazeći od načela Reggio Emilia pedagogije, prostor je postupno transformiran u istraživačko okruženje u kojem je okruženje postalo aktivan sudionik procesa učenja – „treći </w:t>
      </w:r>
      <w:proofErr w:type="gramStart"/>
      <w:r w:rsidRPr="00340845">
        <w:rPr>
          <w:rFonts w:ascii="Times New Roman" w:hAnsi="Times New Roman" w:cs="Times New Roman"/>
          <w:sz w:val="24"/>
          <w:szCs w:val="24"/>
        </w:rPr>
        <w:t>odgojitelj“</w:t>
      </w:r>
      <w:proofErr w:type="gramEnd"/>
      <w:r w:rsidRPr="00340845">
        <w:rPr>
          <w:rFonts w:ascii="Times New Roman" w:hAnsi="Times New Roman" w:cs="Times New Roman"/>
          <w:sz w:val="24"/>
          <w:szCs w:val="24"/>
        </w:rPr>
        <w:t>. Nastao je Elmerov centar, koji nije bio statičan prostor, već se kontinuirano mijenjao i razvijao prateći dječje interese. U centar su uvedeni svjetlosni stol, ogledala različitih dimenzija, prozirni paneli, projekcije, prirodni i nestrukturirani materijali te različiti izvori svjetlosti. Takvo okruženje omogućilo je djeci istraživanje refleksije, transparentnosti, sjena i promjena koje nastaju djelovanjem svjetlosti na boju.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Posebno vrijednim pokazala su se ogledala. Djeca su tijekom likovnog izražavanja promatrala vlastite pokrete, izraze lica i tragove koje ostavljaju bojom. Nanošenjem tempere na površinu ogledala promatrala su kako se njihov odraz mijenja, uspoređivala boje na vlastitim rukama i licu te razvijala svijest o vlastitom tijelu i identitetu. Ogledalo pritom nije bilo samo predmet promatranja, već medij istraživanja i komunikacije sa samim sobom i drugima.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Projekt se razvijao kroz istraživanje pojedinih boja. Svaka je boja bila predstavljena kao cjelovito iskustvo koje je povezivalo prirodu, umjetnost, pokret i sva osjetila. Plava boja istraživana je kroz led, vodu, borovnice, različite teksture, svjetlosne projekcije i uranjanje u plavi prostor. Zelena je bila povezana s proljetnim promjenama, prirodnim materijalima, projekcijama šume, različitim teksturama i biljkama, dok je žuta boja istraživana kroz cvijeće, maslačke, svjetlost i različite likovne tehnike. Na taj način boje nisu predstavljale izdvojene sadržaje, nego iskustva duboko povezana s dječjom svakodnevicom.</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Kroz projekt smo nastojale djeci omogućiti uranjanje u boju. Boje su istraživali rukama, stopalima i cijelim tijelom. Hodali su bosi po različitim materijalima, istraživali teksture, nanosili boju pipetama, valjcima, rukama i različitim predmetima, promatrali njezino razlijevanje, miješanje i tragove koje ostavlja na različitim podlogama. Takva iskustva omogućila su djeci spontano razumijevanje uzročno-posljedičnih odnosa, razvoj senzorne integracije, koordinacije pokreta, fine motorike i vizualne percepcije.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Posebnu vrijednost projekta predstavljala je njegova interdisciplinarnost. Umjetnost je bila sredstvo istraživanja, a ne cilj sama po sebi. Kroz likovno izražavanje djeca su razvijala govor, matematičko mišljenje razvrstavanjem i uspoređivanjem boja, prirodoslovne kompetencije istražujući materijale i promjene u prirodi, socioemocionalne kompetencije kroz simboličku igru </w:t>
      </w:r>
      <w:r w:rsidRPr="00340845">
        <w:rPr>
          <w:rFonts w:ascii="Times New Roman" w:hAnsi="Times New Roman" w:cs="Times New Roman"/>
          <w:sz w:val="24"/>
          <w:szCs w:val="24"/>
        </w:rPr>
        <w:lastRenderedPageBreak/>
        <w:t>s Elmerom te motoričke sposobnosti manipulacijom raznovrsnim materijalima. Time je projekt prirodno povezao sva razvojna područja u jedinstvenu cjelinu.</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Jednako važan bio je naš proces refleksije. Pedagoška dokumentacija nije služila samo bilježenju aktivnosti, već prvenstveno razumijevanju dječjeg učenja. Fotografije, opažanja i razgovori omogućavali su nam prepoznavanje novih interesa djece i planiranje sljedećih koraka. Projekt nije imao unaprijed određeni završetak, već se razvijao onoliko dugo koliko je dječja znatiželja ostajala usmjerena prema istraživanju boja. Takav način rada omogućio je istinski kurikulum u nastajanju, u kojem dijete aktivno sudjeluje u oblikovanju vlastitog procesa učenja.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Završetkom projekta postalo je vidljivo kako djeca više ne promatraju boje samo kao vizualni pojam. Boju povezuju s prirodom, emocijama, materijalima, svjetlošću i vlastitim iskustvom. Razvila su sposobnost uočavanja nijansi, povezivanja boja s predmetima iz svakodnevnog života, uspoređivanja, razvrstavanja i istraživanja različitih likovnih materijala. Još je važnije što su tijekom cijelog procesa razvijala znatiželju, samostalnost, kreativnost, suradnju i istraživački način razmišljanja, što predstavlja temelj cjeloživotnog učenja.</w:t>
      </w:r>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sz w:val="24"/>
          <w:szCs w:val="24"/>
        </w:rPr>
        <w:t xml:space="preserve">Projekt „Elmerove </w:t>
      </w:r>
      <w:proofErr w:type="gramStart"/>
      <w:r w:rsidRPr="00340845">
        <w:rPr>
          <w:rFonts w:ascii="Times New Roman" w:hAnsi="Times New Roman" w:cs="Times New Roman"/>
          <w:sz w:val="24"/>
          <w:szCs w:val="24"/>
        </w:rPr>
        <w:t>boje“ potvrdio</w:t>
      </w:r>
      <w:proofErr w:type="gramEnd"/>
      <w:r w:rsidRPr="00340845">
        <w:rPr>
          <w:rFonts w:ascii="Times New Roman" w:hAnsi="Times New Roman" w:cs="Times New Roman"/>
          <w:sz w:val="24"/>
          <w:szCs w:val="24"/>
        </w:rPr>
        <w:t xml:space="preserve"> je koliko bogato, estetski oblikovano i refleksivno promišljeno okruženje može potaknuti dječje istraživanje. Slijedeći dječje interese, a ne unaprijed zadane sadržaje, stvorili smo uvjete u kojima su djeca boje doživjela svim osjetilima, istraživala ih vlastitim tempom i kroz iskustvo izgradila razumijevanje svijeta koji ih okružuje. Takav pristup još jednom je potvrdio da je upravo dijete kompetentan istraživač, a uloga odgojitelja prepoznati, podržati i obogatiti njegov proces učenja.</w:t>
      </w:r>
      <w:r w:rsidRPr="00340845">
        <w:rPr>
          <w:rFonts w:ascii="Times New Roman" w:hAnsi="Times New Roman" w:cs="Times New Roman"/>
          <w:b/>
          <w:sz w:val="24"/>
          <w:szCs w:val="24"/>
        </w:rPr>
        <w:t xml:space="preserve"> </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https://canva.link/0z5wd4438zot17b</w:t>
      </w:r>
    </w:p>
    <w:p w:rsidR="00340845" w:rsidRPr="00340845" w:rsidRDefault="00340845" w:rsidP="00340845">
      <w:pPr>
        <w:spacing w:line="360" w:lineRule="auto"/>
        <w:jc w:val="both"/>
        <w:rPr>
          <w:rFonts w:ascii="Times New Roman" w:hAnsi="Times New Roman" w:cs="Times New Roman"/>
          <w:b/>
          <w:sz w:val="24"/>
          <w:szCs w:val="24"/>
        </w:rPr>
      </w:pP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 xml:space="preserve">Projekt „Jesen – istraživanje prirode svim </w:t>
      </w:r>
      <w:proofErr w:type="gramStart"/>
      <w:r w:rsidRPr="00340845">
        <w:rPr>
          <w:rFonts w:ascii="Times New Roman" w:hAnsi="Times New Roman" w:cs="Times New Roman"/>
          <w:b/>
          <w:sz w:val="24"/>
          <w:szCs w:val="24"/>
        </w:rPr>
        <w:t>osjetilima“</w:t>
      </w:r>
      <w:proofErr w:type="gramEnd"/>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Projekt „Jesen – istraživanje prirode svim </w:t>
      </w:r>
      <w:proofErr w:type="gramStart"/>
      <w:r w:rsidRPr="00340845">
        <w:rPr>
          <w:rFonts w:ascii="Times New Roman" w:hAnsi="Times New Roman" w:cs="Times New Roman"/>
          <w:sz w:val="24"/>
          <w:szCs w:val="24"/>
        </w:rPr>
        <w:t>osjetilima“ nastao</w:t>
      </w:r>
      <w:proofErr w:type="gramEnd"/>
      <w:r w:rsidRPr="00340845">
        <w:rPr>
          <w:rFonts w:ascii="Times New Roman" w:hAnsi="Times New Roman" w:cs="Times New Roman"/>
          <w:sz w:val="24"/>
          <w:szCs w:val="24"/>
        </w:rPr>
        <w:t xml:space="preserve"> je spontano, promatrajući dječje reakcije tijekom svakodnevnog boravka na terasi vrtića. Djeca su primijetila promjene na drveću – lišće je mijenjalo boju, padalo na tlo, a vjetar ga je nosio po dvorištu. Zastajala su promatrajući krošnje, skupljala lišće različitih oblika i boja, dodirivala ga, okretala, gužvala i uspoređivala. </w:t>
      </w:r>
      <w:r w:rsidRPr="00340845">
        <w:rPr>
          <w:rFonts w:ascii="Times New Roman" w:hAnsi="Times New Roman" w:cs="Times New Roman"/>
          <w:sz w:val="24"/>
          <w:szCs w:val="24"/>
        </w:rPr>
        <w:lastRenderedPageBreak/>
        <w:t>Upravo su ta spontana opažanja postala polazište za dugotrajni istraživački projekt u kojem je priroda postala glavni izvor učenja.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U jasličkoj dobi dijete svijet upoznaje prvenstveno putem osjetila. Zbog toga je cijeli projekt bio usmjeren na stvaranje bogatog multisenzornog okruženja u kojem su djeca mogla istraživati jesen dodirom, mirisom, okusom, pokretom, zvukom i vidom. Cilj nije bio usvajanje činjenica o godišnjem dobu, nego omogućiti djeci da kroz vlastito iskustvo razvijaju razumijevanje prirodnih promjena, grade odnos prema prirodi te spontano povezuju nova iskustva s prethodnim znanjima.</w:t>
      </w:r>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Projekt se razvijao refleksivnim pristupom. Svaka nova aktivnost proizlazila je iz promatranja djece, njihovih pitanja i interesa. Nakon što su djeca istraživala pravo lišće u prirodi, prostor smo obogatili projekcijama jesenske šume, prirodninama koje su djeca zajedno s roditeljima donosila u vrtić te različitim nestrukturiranim materijalima koji su omogućavali nastavak istraživanja unutar sobe dnevnog boravka. Posebnu vrijednost imalo je korištenje projekcija u kombinaciji s ogledalima, pri čemu su djeca imala osjećaj da se nalaze unutar šume, što je dodatno poticalo njihovu maštu, pažnju i emocionalnu uključenost.</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Prirodni materijali postali su glavni istraživački materijal projekta. Lišće, kora drveta, žirevi, kesteni, češeri, grančice i kamenčići nisu služili kao gotovi didaktički materijali, već kao otvoreni poticaji koji su djeci omogućavali slobodno istraživanje. Dodirivanjem, uspoređivanjem, razvrstavanjem, mirisanjem i manipuliranjem prirodninama djeca su razvijala taktilnu percepciju, finu motoriku, koncentraciju i sposobnost uočavanja sličnosti i razlika.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Likovno izražavanje bilo je prirodan nastavak doživljenog iskustva. Djeca su jesenske boje istraživala temperama, pastelama, glinamolom i prirodnim materijalima. Nije naglasak bio na konačnom likovnom proizvodu, nego na procesu stvaranja. Miješanjem boja, ostavljanjem tragova rukama, valjcima i prirodnim materijalima istraživala su teksture, gustoću, trag i mogućnosti različitih likovnih sredstava. Posebno je bilo zanimljivo promatrati kako pojedina djeca kroz crtež spontano počinju prikazivati stabla, grane i vlastite doživljaje prirode, pri čemu se istodobno razvijao govor, simboličko mišljenje i rana pismenost.</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Projekt se zatim prirodno proširio na istraživanje šumskih i domaćih životinja. Promatranjem prirodnina djeca su sama povezivala pojedine materijale sa životinjama koje poznaju. Kora kestena </w:t>
      </w:r>
      <w:r w:rsidRPr="00340845">
        <w:rPr>
          <w:rFonts w:ascii="Times New Roman" w:hAnsi="Times New Roman" w:cs="Times New Roman"/>
          <w:sz w:val="24"/>
          <w:szCs w:val="24"/>
        </w:rPr>
        <w:lastRenderedPageBreak/>
        <w:t>potaknula je razgovor o ježu, nakon čega su djeca izrađivala vlastite ježiće, istraživala njihove bodlje i oblikovala ih u glinamolu. Simbolička igra nastavila se istraživanjem medvjeda, njegova načina života i pripreme za zimski san. Djeca su zajednički gradila medvjeđi brlog, hranila medu voćem, dramatizirala njegov život i spontano preuzimala različite uloge u igri. Na taj su način razvijala govor, maštu, suradnju i emocionalno razumijevanje svijeta oko sebe.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Jedan od najvrjednijih dijelova projekta bilo je senzoričko istraživanje hrane. Mandarine, jabuke, limun i med nisu djeci ponuđeni kao prehrambene namirnice, nego kao istraživački materijal. Djeca su ih gulila, mirisala, rezala, cijedila, kušala, uspoređivala njihove okuse, teksture, težinu i mirise. Posebno su zanimljive bile njihove individualne reakcije na kiselost limuna i slatkoću meda, koje su spontano izražavala riječima i izrazima lica. Upravo su takve situacije omogućavale razvoj osjetilne percepcije, emocionalnog izražavanja, jezika i samostalnog zaključivanja.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Projekt je uključivao i brojne predmatematičke aktivnosti. Djeca su uspoređivala težinu različitih prirodnina pomoću vage, razvrstavala ih prema veličini, boji i obliku, ubacivala plodove u boce različitih promjera te istraživala odnose "teže – lakše", "veće – manje" i "stane – ne stane". Posebno vrijedna bila je situacija kada je dijete samostalno odlučilo izvagati perje te uočilo da vaga ne reagira zbog njegove male težine. Takva spontana istraživanja pokazuju razvoj dječjeg promišljanja, logičkog zaključivanja i istraživačkog duha.</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Projekt je dodatno obogaćen neplaniranim situacijama koje su proizlazile iz dječjeg istraživanja. Jedna od njih dogodila se kada su djeca u orasima i žirevima pronašla male crviće. Umjesto da ih uklonimo, situaciju smo iskoristile kao priliku za promatranje živih bića povećalom, razgovor o prirodnim procesima i razvoj znanstvenog načina razmišljanja. Takvi spontani trenuci pokazali su koliko su djeca sposobna uočavati detalje, postavljati pitanja i razvijati vlastite teorije o svijetu koji ih okružuje.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Tijekom cijelog projekta su kontinuirano smo dokumentirale dječje aktivnosti, analizirale opažanja i na temelju njih planirale nove poticaje. Pedagoška dokumentacija nije služila samo bilježenju aktivnosti, već razumijevanju procesa učenja i razvoja svakog djeteta. Upravo zahvaljujući refleksivnom promišljanju projekt se razvijao u smjeru koji su određivala sama djeca, potvrđujući načela kurikuluma u nastajanju i Reggio Emilia pedagogije.</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 xml:space="preserve">Projekt „Jesen – istraživanje prirode svim </w:t>
      </w:r>
      <w:proofErr w:type="gramStart"/>
      <w:r w:rsidRPr="00340845">
        <w:rPr>
          <w:rFonts w:ascii="Times New Roman" w:hAnsi="Times New Roman" w:cs="Times New Roman"/>
          <w:sz w:val="24"/>
          <w:szCs w:val="24"/>
        </w:rPr>
        <w:t>osjetilima“ pokazao</w:t>
      </w:r>
      <w:proofErr w:type="gramEnd"/>
      <w:r w:rsidRPr="00340845">
        <w:rPr>
          <w:rFonts w:ascii="Times New Roman" w:hAnsi="Times New Roman" w:cs="Times New Roman"/>
          <w:sz w:val="24"/>
          <w:szCs w:val="24"/>
        </w:rPr>
        <w:t xml:space="preserve"> je kako priroda predstavlja neiscrpan izvor dječjeg učenja. Kroz svakodnevna iskustva djeca su razvijala senzornu integraciju, govor, istraživačke kompetencije, predmatematičke vještine, kreativnost, simboličku igru, socijalne odnose i emocionalnu sigurnost. Najvažnije od svega, razvijala su sposobnost promatranja, postavljanja pitanja i samostalnog otkrivanja svijeta, što predstavlja temelj cjeloživotnog učenja.</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https://canva.link/agsc9sd3pwdk492</w:t>
      </w:r>
    </w:p>
    <w:p w:rsidR="00340845" w:rsidRPr="00340845" w:rsidRDefault="00340845" w:rsidP="00340845">
      <w:pPr>
        <w:spacing w:line="360" w:lineRule="auto"/>
        <w:jc w:val="both"/>
        <w:rPr>
          <w:rFonts w:ascii="Times New Roman" w:hAnsi="Times New Roman" w:cs="Times New Roman"/>
          <w:sz w:val="24"/>
          <w:szCs w:val="24"/>
        </w:rPr>
      </w:pPr>
    </w:p>
    <w:p w:rsidR="00340845" w:rsidRPr="00340845" w:rsidRDefault="00340845" w:rsidP="00340845">
      <w:pPr>
        <w:spacing w:line="360" w:lineRule="auto"/>
        <w:jc w:val="both"/>
        <w:rPr>
          <w:rFonts w:ascii="Times New Roman" w:hAnsi="Times New Roman" w:cs="Times New Roman"/>
          <w:b/>
          <w:sz w:val="24"/>
          <w:szCs w:val="24"/>
        </w:rPr>
      </w:pPr>
      <w:bookmarkStart w:id="2" w:name="_Hlk234655951"/>
      <w:r w:rsidRPr="00340845">
        <w:rPr>
          <w:rFonts w:ascii="Times New Roman" w:hAnsi="Times New Roman" w:cs="Times New Roman"/>
          <w:b/>
          <w:sz w:val="24"/>
          <w:szCs w:val="24"/>
        </w:rPr>
        <w:t xml:space="preserve">4. </w:t>
      </w:r>
      <w:proofErr w:type="gramStart"/>
      <w:r w:rsidRPr="00340845">
        <w:rPr>
          <w:rFonts w:ascii="Times New Roman" w:hAnsi="Times New Roman" w:cs="Times New Roman"/>
          <w:b/>
          <w:sz w:val="24"/>
          <w:szCs w:val="24"/>
        </w:rPr>
        <w:t>Obrazovanje  i</w:t>
      </w:r>
      <w:proofErr w:type="gramEnd"/>
      <w:r w:rsidRPr="00340845">
        <w:rPr>
          <w:rFonts w:ascii="Times New Roman" w:hAnsi="Times New Roman" w:cs="Times New Roman"/>
          <w:b/>
          <w:sz w:val="24"/>
          <w:szCs w:val="24"/>
        </w:rPr>
        <w:t xml:space="preserve"> stručno usavršavanje   </w:t>
      </w: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340845">
        <w:rPr>
          <w:rFonts w:ascii="Times New Roman" w:hAnsi="Times New Roman" w:cs="Times New Roman"/>
          <w:b/>
          <w:color w:val="000000"/>
          <w:sz w:val="24"/>
          <w:szCs w:val="24"/>
        </w:rPr>
        <w:t xml:space="preserve">Stručno usavršavanje u ustanovi: </w:t>
      </w:r>
    </w:p>
    <w:p w:rsidR="00340845" w:rsidRPr="00340845" w:rsidRDefault="00340845" w:rsidP="00340845">
      <w:pPr>
        <w:spacing w:after="0" w:line="360" w:lineRule="auto"/>
        <w:ind w:left="60"/>
        <w:jc w:val="both"/>
        <w:rPr>
          <w:rFonts w:ascii="Times New Roman" w:hAnsi="Times New Roman" w:cs="Times New Roman"/>
          <w:b/>
          <w:sz w:val="24"/>
          <w:szCs w:val="24"/>
        </w:rPr>
      </w:pPr>
      <w:bookmarkStart w:id="3" w:name="_gjdgxs" w:colFirst="0" w:colLast="0"/>
      <w:bookmarkStart w:id="4" w:name="_Hlk170136912"/>
      <w:bookmarkStart w:id="5" w:name="_Hlk234656000"/>
      <w:bookmarkEnd w:id="3"/>
      <w:r>
        <w:rPr>
          <w:rFonts w:ascii="Times New Roman" w:hAnsi="Times New Roman" w:cs="Times New Roman"/>
          <w:b/>
          <w:sz w:val="24"/>
          <w:szCs w:val="24"/>
        </w:rPr>
        <w:t xml:space="preserve">1. </w:t>
      </w:r>
      <w:r w:rsidRPr="00340845">
        <w:rPr>
          <w:rFonts w:ascii="Times New Roman" w:hAnsi="Times New Roman" w:cs="Times New Roman"/>
          <w:b/>
          <w:sz w:val="24"/>
          <w:szCs w:val="24"/>
        </w:rPr>
        <w:t>Odgojiteljsko vijeće održano 19. studeni 2025.</w:t>
      </w:r>
    </w:p>
    <w:bookmarkEnd w:id="4"/>
    <w:p w:rsidR="00340845" w:rsidRPr="00340845" w:rsidRDefault="00340845"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Zapisnik s 4. sjednice OV u </w:t>
      </w:r>
      <w:proofErr w:type="gramStart"/>
      <w:r w:rsidRPr="00340845">
        <w:rPr>
          <w:rFonts w:ascii="Times New Roman" w:hAnsi="Times New Roman" w:cs="Times New Roman"/>
          <w:sz w:val="24"/>
          <w:szCs w:val="24"/>
        </w:rPr>
        <w:t>2024./</w:t>
      </w:r>
      <w:proofErr w:type="gramEnd"/>
      <w:r w:rsidRPr="00340845">
        <w:rPr>
          <w:rFonts w:ascii="Times New Roman" w:hAnsi="Times New Roman" w:cs="Times New Roman"/>
          <w:sz w:val="24"/>
          <w:szCs w:val="24"/>
        </w:rPr>
        <w:t xml:space="preserve">2025. </w:t>
      </w:r>
    </w:p>
    <w:p w:rsidR="00340845" w:rsidRPr="00340845" w:rsidRDefault="00340845"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Dogovor oko nadolazećih aktivnosti (sv. Nikola, sv. Lucija, Božić) </w:t>
      </w:r>
    </w:p>
    <w:p w:rsidR="00340845" w:rsidRPr="00340845" w:rsidRDefault="00340845" w:rsidP="00E85AF2">
      <w:pPr>
        <w:numPr>
          <w:ilvl w:val="0"/>
          <w:numId w:val="15"/>
        </w:numPr>
        <w:pBdr>
          <w:top w:val="nil"/>
          <w:left w:val="nil"/>
          <w:bottom w:val="nil"/>
          <w:right w:val="nil"/>
          <w:between w:val="nil"/>
        </w:pBdr>
        <w:spacing w:after="0" w:line="360" w:lineRule="auto"/>
        <w:jc w:val="both"/>
        <w:rPr>
          <w:rFonts w:ascii="Times New Roman" w:hAnsi="Times New Roman" w:cs="Times New Roman"/>
          <w:sz w:val="24"/>
          <w:szCs w:val="24"/>
        </w:rPr>
      </w:pPr>
      <w:r w:rsidRPr="00340845">
        <w:rPr>
          <w:rFonts w:ascii="Times New Roman" w:hAnsi="Times New Roman" w:cs="Times New Roman"/>
          <w:sz w:val="24"/>
          <w:szCs w:val="24"/>
        </w:rPr>
        <w:t>Razno</w:t>
      </w: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b/>
          <w:sz w:val="24"/>
          <w:szCs w:val="24"/>
        </w:rPr>
      </w:pPr>
    </w:p>
    <w:p w:rsidR="00340845" w:rsidRPr="00340845" w:rsidRDefault="00340845" w:rsidP="00340845">
      <w:pPr>
        <w:spacing w:after="0" w:line="360" w:lineRule="auto"/>
        <w:ind w:left="60"/>
        <w:jc w:val="both"/>
        <w:rPr>
          <w:rFonts w:ascii="Times New Roman" w:hAnsi="Times New Roman" w:cs="Times New Roman"/>
          <w:b/>
          <w:sz w:val="24"/>
          <w:szCs w:val="24"/>
        </w:rPr>
      </w:pPr>
      <w:r>
        <w:rPr>
          <w:rFonts w:ascii="Times New Roman" w:hAnsi="Times New Roman" w:cs="Times New Roman"/>
          <w:b/>
          <w:sz w:val="24"/>
          <w:szCs w:val="24"/>
        </w:rPr>
        <w:t xml:space="preserve">2. </w:t>
      </w:r>
      <w:r w:rsidRPr="00340845">
        <w:rPr>
          <w:rFonts w:ascii="Times New Roman" w:hAnsi="Times New Roman" w:cs="Times New Roman"/>
          <w:b/>
          <w:sz w:val="24"/>
          <w:szCs w:val="24"/>
        </w:rPr>
        <w:t xml:space="preserve">Odgojiteljsko vijeće održano </w:t>
      </w:r>
      <w:r w:rsidRPr="00340845">
        <w:rPr>
          <w:rFonts w:ascii="Times New Roman" w:hAnsi="Times New Roman" w:cs="Times New Roman"/>
          <w:b/>
          <w:bCs/>
          <w:sz w:val="24"/>
          <w:szCs w:val="24"/>
        </w:rPr>
        <w:t>18. lipnja 2026.</w:t>
      </w:r>
    </w:p>
    <w:p w:rsidR="00340845" w:rsidRPr="00340845" w:rsidRDefault="00340845" w:rsidP="00E85AF2">
      <w:pPr>
        <w:numPr>
          <w:ilvl w:val="0"/>
          <w:numId w:val="69"/>
        </w:numPr>
        <w:pBdr>
          <w:top w:val="nil"/>
          <w:left w:val="nil"/>
          <w:bottom w:val="nil"/>
          <w:right w:val="nil"/>
          <w:between w:val="nil"/>
        </w:pBdr>
        <w:spacing w:after="0" w:line="360" w:lineRule="auto"/>
        <w:jc w:val="both"/>
        <w:rPr>
          <w:rFonts w:ascii="Times New Roman" w:hAnsi="Times New Roman" w:cs="Times New Roman"/>
          <w:sz w:val="24"/>
          <w:szCs w:val="24"/>
        </w:rPr>
      </w:pPr>
      <w:bookmarkStart w:id="6" w:name="_Hlk170053598"/>
      <w:r w:rsidRPr="00340845">
        <w:rPr>
          <w:rFonts w:ascii="Times New Roman" w:hAnsi="Times New Roman" w:cs="Times New Roman"/>
          <w:sz w:val="24"/>
          <w:szCs w:val="24"/>
        </w:rPr>
        <w:t xml:space="preserve">Zapisnik s 1. sjednice OV </w:t>
      </w:r>
    </w:p>
    <w:p w:rsidR="00340845" w:rsidRPr="00340845" w:rsidRDefault="00340845" w:rsidP="00E85AF2">
      <w:pPr>
        <w:numPr>
          <w:ilvl w:val="0"/>
          <w:numId w:val="69"/>
        </w:numPr>
        <w:pBdr>
          <w:top w:val="nil"/>
          <w:left w:val="nil"/>
          <w:bottom w:val="nil"/>
          <w:right w:val="nil"/>
          <w:between w:val="nil"/>
        </w:pBdr>
        <w:spacing w:after="0"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Biranje člana Upravnog vijeća iz reda odgajatelja </w:t>
      </w:r>
    </w:p>
    <w:p w:rsidR="00340845" w:rsidRPr="00340845" w:rsidRDefault="00340845" w:rsidP="00E85AF2">
      <w:pPr>
        <w:numPr>
          <w:ilvl w:val="0"/>
          <w:numId w:val="69"/>
        </w:numPr>
        <w:pBdr>
          <w:top w:val="nil"/>
          <w:left w:val="nil"/>
          <w:bottom w:val="nil"/>
          <w:right w:val="nil"/>
          <w:between w:val="nil"/>
        </w:pBdr>
        <w:spacing w:after="0" w:line="360" w:lineRule="auto"/>
        <w:jc w:val="both"/>
        <w:rPr>
          <w:rFonts w:ascii="Times New Roman" w:hAnsi="Times New Roman" w:cs="Times New Roman"/>
          <w:sz w:val="24"/>
          <w:szCs w:val="24"/>
        </w:rPr>
      </w:pPr>
      <w:r w:rsidRPr="00340845">
        <w:rPr>
          <w:rFonts w:ascii="Times New Roman" w:hAnsi="Times New Roman" w:cs="Times New Roman"/>
          <w:sz w:val="24"/>
          <w:szCs w:val="24"/>
        </w:rPr>
        <w:t>Razno</w:t>
      </w:r>
    </w:p>
    <w:bookmarkEnd w:id="2"/>
    <w:bookmarkEnd w:id="5"/>
    <w:bookmarkEnd w:id="6"/>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sz w:val="24"/>
          <w:szCs w:val="24"/>
        </w:rPr>
      </w:pP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340845">
        <w:rPr>
          <w:rFonts w:ascii="Times New Roman" w:hAnsi="Times New Roman" w:cs="Times New Roman"/>
          <w:b/>
          <w:color w:val="000000"/>
          <w:sz w:val="24"/>
          <w:szCs w:val="24"/>
        </w:rPr>
        <w:t>Stručno usavršavanje van ustanove:</w:t>
      </w: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28. – 30. listopada 2025. – Razvojna raketa – online edukativni program iz područja ranog i predškolskog odgoja i obrazovanja, KoHo pedagogija (internacionalna razina) – 11 sati</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17. veljače 2026. – Temelji budućnosti: STE(A)M u ustanovama za rani i predškolski odgoj i obrazovanje – znanstveno-stručni skup međužupanijske razine u suorganizaciji Učiteljskog fakulteta Sveučilišta u Zagrebu (Centra za istraživanje ranog i predškolskog odgoja i obrazovanja) – 7 sati</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lastRenderedPageBreak/>
        <w:t>27. travnja 2026. – Međužupanijska smotra projekata građanskog odgoja i obrazovanja (GOO) za odgojitelje i stručne suradnike Dubrovačko-neretvanske, Splitsko-dalmatinske, Šibensko-kninske i Zadarske županije – 6 sati</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8. svibnja 2026. – Govor, komunikacija, izražavanje i stvaranje – međužupanijski jednodnevni stručni skup za odgojno-obrazovne djelatnike iz sustava ranog i predškolskog odgoja i obrazovanja – 8 sati</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13. svibnja 2026. – Aktivnosti koje potiču razvoj mozga – stručno usavršavanje u organizaciji Aktivnost+ – 2 sata</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25. svibnja 2026. – Prostorno-materijalno okruženje: polazišta za razumijevanje i oblikovanje – teorijsko-iskustveno predavanje i radionica, EduList – 1,5 sat</w:t>
      </w:r>
    </w:p>
    <w:p w:rsidR="00340845" w:rsidRPr="00340845" w:rsidRDefault="00340845" w:rsidP="00E85AF2">
      <w:pPr>
        <w:pStyle w:val="ListParagraph"/>
        <w:numPr>
          <w:ilvl w:val="0"/>
          <w:numId w:val="7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340845">
        <w:rPr>
          <w:rFonts w:ascii="Times New Roman" w:hAnsi="Times New Roman" w:cs="Times New Roman"/>
          <w:color w:val="000000"/>
          <w:sz w:val="24"/>
          <w:szCs w:val="24"/>
        </w:rPr>
        <w:t>(10-dnevna online edukacija, 2026.) – Igra pomaže u svemu – online edukacija u organizaciji Edu List, obrt za poduku i savjetovanje, predavačica Tea Resanović, mag. paed. – 5 sati (300 minuta)</w:t>
      </w: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340845" w:rsidRPr="00340845" w:rsidRDefault="00340845" w:rsidP="00340845">
      <w:pPr>
        <w:pBdr>
          <w:top w:val="nil"/>
          <w:left w:val="nil"/>
          <w:bottom w:val="nil"/>
          <w:right w:val="nil"/>
          <w:between w:val="nil"/>
        </w:pBdr>
        <w:spacing w:after="0" w:line="360" w:lineRule="auto"/>
        <w:jc w:val="both"/>
        <w:rPr>
          <w:rFonts w:ascii="Times New Roman" w:hAnsi="Times New Roman" w:cs="Times New Roman"/>
          <w:b/>
          <w:color w:val="000000"/>
          <w:sz w:val="24"/>
          <w:szCs w:val="24"/>
        </w:rPr>
      </w:pPr>
      <w:bookmarkStart w:id="7" w:name="_30j0zll" w:colFirst="0" w:colLast="0"/>
      <w:bookmarkEnd w:id="7"/>
      <w:r w:rsidRPr="00340845">
        <w:rPr>
          <w:rFonts w:ascii="Times New Roman" w:hAnsi="Times New Roman" w:cs="Times New Roman"/>
          <w:b/>
          <w:color w:val="000000"/>
          <w:sz w:val="24"/>
          <w:szCs w:val="24"/>
        </w:rPr>
        <w:t>Aktivno sudjelovanje na seminarima, konferencijama i slično:</w:t>
      </w:r>
    </w:p>
    <w:p w:rsidR="00340845" w:rsidRPr="00340845" w:rsidRDefault="00340845" w:rsidP="00E85AF2">
      <w:pPr>
        <w:pStyle w:val="ListParagraph"/>
        <w:numPr>
          <w:ilvl w:val="0"/>
          <w:numId w:val="74"/>
        </w:numPr>
        <w:spacing w:line="360" w:lineRule="auto"/>
        <w:jc w:val="both"/>
        <w:rPr>
          <w:rFonts w:ascii="Times New Roman" w:hAnsi="Times New Roman" w:cs="Times New Roman"/>
          <w:color w:val="000000"/>
          <w:sz w:val="24"/>
          <w:szCs w:val="24"/>
        </w:rPr>
      </w:pPr>
      <w:bookmarkStart w:id="8" w:name="_Hlk201155000"/>
      <w:r w:rsidRPr="00340845">
        <w:rPr>
          <w:rFonts w:ascii="Times New Roman" w:hAnsi="Times New Roman" w:cs="Times New Roman"/>
          <w:color w:val="000000"/>
          <w:sz w:val="24"/>
          <w:szCs w:val="24"/>
        </w:rPr>
        <w:t>28. – 30. svibnja 2026. – Aktivno sudjelovanje izlaganjem na Međunarodnoj znanstveno-umjetničkoj konferenciji „Nova promišljanja o djetinjstvu IV – Prema transdisciplinarnom pristupu“ – Sveučilište u Zadru – izlaganje rada „Umjetnost kao integrativni most u transdisciplinarnom pristupu: Uloga likovnog i senzornog izraza u poticanju cjelovitog razvoja djeteta“.</w:t>
      </w:r>
    </w:p>
    <w:p w:rsidR="00340845" w:rsidRPr="00340845" w:rsidRDefault="00340845" w:rsidP="00340845">
      <w:pPr>
        <w:spacing w:line="360" w:lineRule="auto"/>
        <w:jc w:val="both"/>
        <w:rPr>
          <w:rFonts w:ascii="Times New Roman" w:hAnsi="Times New Roman" w:cs="Times New Roman"/>
          <w:b/>
          <w:sz w:val="24"/>
          <w:szCs w:val="24"/>
        </w:rPr>
      </w:pPr>
      <w:r w:rsidRPr="00340845">
        <w:rPr>
          <w:rFonts w:ascii="Times New Roman" w:hAnsi="Times New Roman" w:cs="Times New Roman"/>
          <w:b/>
          <w:sz w:val="24"/>
          <w:szCs w:val="24"/>
        </w:rPr>
        <w:t>Edukacija kroz stručnu literaturu</w:t>
      </w:r>
      <w:bookmarkEnd w:id="8"/>
      <w:r w:rsidRPr="00340845">
        <w:rPr>
          <w:rFonts w:ascii="Times New Roman" w:hAnsi="Times New Roman" w:cs="Times New Roman"/>
          <w:b/>
          <w:sz w:val="24"/>
          <w:szCs w:val="24"/>
        </w:rPr>
        <w:t>:</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Rinaldi, C. (2006). In Dialogue with Reggio Emilia: Listening, Researching and Learning. London: Routledge.</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Moss, P. (2014). Transformative Change and Real Utopias in Early Childhood Education: A Story of Democracy, Experimentation and Potentiality. London: Routledge.</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(2011). Kurikulum ranog odgoja – istraživanje i konstrukcija. Zagreb: Školska knjiga.</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(2012). Tragovima dječjih stopa. Zagreb: Profil.</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(2015). Izvan okvira: Kvalitativni iskoraci u shvaćanju i oblikovanju predškolskog kurikuluma. Zagreb: Element.</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lastRenderedPageBreak/>
        <w:t>Slunjski, E. i sur. (2016). Izvan okvira 2: Promjena – od kompetentnog pojedinca i ustanove do kompetentne zajednice učenja. Zagreb: Element.</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(2018). Izvan okvira 3: Vođenje – prema kulturi promjene. Zagreb: Element.</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(2019). Izvan okvira 4: Partnerstvo ustanove, obitelji i zajednice. Zagreb: Element.</w:t>
      </w:r>
    </w:p>
    <w:p w:rsidR="00340845" w:rsidRPr="00340845" w:rsidRDefault="00340845" w:rsidP="00E85AF2">
      <w:pPr>
        <w:pStyle w:val="ListParagraph"/>
        <w:numPr>
          <w:ilvl w:val="0"/>
          <w:numId w:val="74"/>
        </w:num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Slunjski, E. (2020). Izvan okvira 5: Pedagoška dokumentacija procesa učenja djece i odraslih kao alat razvoja kurikuluma. Zagreb: Element.</w:t>
      </w:r>
    </w:p>
    <w:p w:rsidR="00340845" w:rsidRPr="00340845" w:rsidRDefault="00340845" w:rsidP="00E85AF2">
      <w:pPr>
        <w:pStyle w:val="ListParagraph"/>
        <w:numPr>
          <w:ilvl w:val="0"/>
          <w:numId w:val="74"/>
        </w:numPr>
        <w:spacing w:line="360" w:lineRule="auto"/>
        <w:jc w:val="both"/>
        <w:rPr>
          <w:rFonts w:ascii="Times New Roman" w:hAnsi="Times New Roman" w:cs="Times New Roman"/>
          <w:b/>
          <w:sz w:val="24"/>
          <w:szCs w:val="24"/>
        </w:rPr>
      </w:pPr>
      <w:r w:rsidRPr="00340845">
        <w:rPr>
          <w:rFonts w:ascii="Times New Roman" w:hAnsi="Times New Roman" w:cs="Times New Roman"/>
          <w:sz w:val="24"/>
          <w:szCs w:val="24"/>
        </w:rPr>
        <w:t>Slunjski, E. i sur. (2022). Što nas uči Reggio? Važnost pedagoške dokumentacije i dokumentiranja. Zagreb: Element.</w:t>
      </w:r>
    </w:p>
    <w:p w:rsidR="00340845" w:rsidRPr="00340845" w:rsidRDefault="00340845" w:rsidP="00340845">
      <w:pPr>
        <w:spacing w:line="360" w:lineRule="auto"/>
        <w:jc w:val="both"/>
        <w:rPr>
          <w:rFonts w:ascii="Times New Roman" w:hAnsi="Times New Roman" w:cs="Times New Roman"/>
          <w:sz w:val="24"/>
          <w:szCs w:val="24"/>
        </w:rPr>
      </w:pPr>
      <w:r w:rsidRPr="00340845">
        <w:rPr>
          <w:rFonts w:ascii="Times New Roman" w:hAnsi="Times New Roman" w:cs="Times New Roman"/>
          <w:sz w:val="24"/>
          <w:szCs w:val="24"/>
        </w:rPr>
        <w:t xml:space="preserve">  </w:t>
      </w:r>
      <w:r w:rsidRPr="00340845">
        <w:rPr>
          <w:rFonts w:ascii="Times New Roman" w:hAnsi="Times New Roman" w:cs="Times New Roman"/>
          <w:b/>
          <w:color w:val="000000"/>
          <w:sz w:val="24"/>
          <w:szCs w:val="24"/>
        </w:rPr>
        <w:t>5. Suradnja s roditeljima i ostalima</w:t>
      </w:r>
    </w:p>
    <w:p w:rsidR="00340845" w:rsidRPr="00340845" w:rsidRDefault="00340845" w:rsidP="00E85AF2">
      <w:pPr>
        <w:numPr>
          <w:ilvl w:val="0"/>
          <w:numId w:val="72"/>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Individualne razgovore s roditeljima odrađujemo na dnevnoj bazi i prema potrebi </w:t>
      </w:r>
    </w:p>
    <w:p w:rsidR="00340845" w:rsidRPr="00340845" w:rsidRDefault="00340845" w:rsidP="00E85AF2">
      <w:pPr>
        <w:numPr>
          <w:ilvl w:val="0"/>
          <w:numId w:val="72"/>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individualni sastanak sa Nikinim i Mateovim roditeljem</w:t>
      </w:r>
    </w:p>
    <w:p w:rsidR="00340845" w:rsidRPr="00340845" w:rsidRDefault="00340845" w:rsidP="00E85AF2">
      <w:pPr>
        <w:numPr>
          <w:ilvl w:val="0"/>
          <w:numId w:val="72"/>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individualni sastanak sa Markovim roditeljem</w:t>
      </w: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color w:val="FF0000"/>
          <w:sz w:val="24"/>
          <w:szCs w:val="24"/>
        </w:rPr>
      </w:pPr>
    </w:p>
    <w:p w:rsidR="00340845" w:rsidRPr="00340845" w:rsidRDefault="00340845" w:rsidP="00340845">
      <w:pPr>
        <w:pBdr>
          <w:top w:val="nil"/>
          <w:left w:val="nil"/>
          <w:bottom w:val="nil"/>
          <w:right w:val="nil"/>
          <w:between w:val="nil"/>
        </w:pBdr>
        <w:shd w:val="clear" w:color="auto" w:fill="FFFFFF"/>
        <w:spacing w:after="0" w:line="360" w:lineRule="auto"/>
        <w:ind w:left="360"/>
        <w:rPr>
          <w:rFonts w:ascii="Times New Roman" w:hAnsi="Times New Roman" w:cs="Times New Roman"/>
          <w:sz w:val="24"/>
          <w:szCs w:val="24"/>
        </w:rPr>
      </w:pPr>
      <w:r w:rsidRPr="00340845">
        <w:rPr>
          <w:rFonts w:ascii="Times New Roman" w:hAnsi="Times New Roman" w:cs="Times New Roman"/>
          <w:sz w:val="24"/>
          <w:szCs w:val="24"/>
        </w:rPr>
        <w:t>Roditeljski sastanci održavaju se prema potrebama za zajedničkim dogovorom, a vezano za razna događanja tokom pedagoške godine</w:t>
      </w:r>
    </w:p>
    <w:p w:rsidR="00340845" w:rsidRPr="00340845" w:rsidRDefault="00340845" w:rsidP="00340845">
      <w:pPr>
        <w:pBdr>
          <w:top w:val="nil"/>
          <w:left w:val="nil"/>
          <w:bottom w:val="nil"/>
          <w:right w:val="nil"/>
          <w:between w:val="nil"/>
        </w:pBdr>
        <w:spacing w:after="0" w:line="360" w:lineRule="auto"/>
        <w:ind w:left="720"/>
        <w:rPr>
          <w:rFonts w:ascii="Times New Roman" w:hAnsi="Times New Roman" w:cs="Times New Roman"/>
          <w:color w:val="FF0000"/>
          <w:sz w:val="24"/>
          <w:szCs w:val="24"/>
        </w:rPr>
      </w:pP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sz w:val="24"/>
          <w:szCs w:val="24"/>
        </w:rPr>
      </w:pPr>
      <w:bookmarkStart w:id="9" w:name="_Hlk234656109"/>
      <w:r w:rsidRPr="00340845">
        <w:rPr>
          <w:rFonts w:ascii="Times New Roman" w:hAnsi="Times New Roman" w:cs="Times New Roman"/>
          <w:sz w:val="24"/>
          <w:szCs w:val="24"/>
        </w:rPr>
        <w:t xml:space="preserve">28. kolovoza 2025. u 16.00 sati u prostorijama Dječjeg vrtića „Morska </w:t>
      </w:r>
      <w:proofErr w:type="gramStart"/>
      <w:r w:rsidRPr="00340845">
        <w:rPr>
          <w:rFonts w:ascii="Times New Roman" w:hAnsi="Times New Roman" w:cs="Times New Roman"/>
          <w:sz w:val="24"/>
          <w:szCs w:val="24"/>
        </w:rPr>
        <w:t>vila“ Nin</w:t>
      </w:r>
      <w:proofErr w:type="gramEnd"/>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b/>
          <w:bCs/>
          <w:sz w:val="24"/>
          <w:szCs w:val="24"/>
        </w:rPr>
      </w:pPr>
      <w:r w:rsidRPr="00340845">
        <w:rPr>
          <w:rFonts w:ascii="Times New Roman" w:hAnsi="Times New Roman" w:cs="Times New Roman"/>
          <w:b/>
          <w:bCs/>
          <w:sz w:val="24"/>
          <w:szCs w:val="24"/>
        </w:rPr>
        <w:t>DNEVNI RED:</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Razrješenje dužnosti člana Upravnog vijeća, predstavnika roditelja Ines Jakovčević (iz razloga što dijete više ne pohađa vrtić)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Biranje člana Upravnog vijeća iz reda roditelja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Kućni red Vrtića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Prilagodba na vrtić/jaslice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Program zdravstvene zaštite djece, higijene i pravilne prehrane u dječjim vrtićima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Suglasnosti </w:t>
      </w:r>
    </w:p>
    <w:p w:rsidR="00340845" w:rsidRPr="00340845" w:rsidRDefault="00340845" w:rsidP="00E85AF2">
      <w:pPr>
        <w:numPr>
          <w:ilvl w:val="0"/>
          <w:numId w:val="70"/>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Razno</w:t>
      </w:r>
    </w:p>
    <w:p w:rsidR="00340845" w:rsidRPr="00340845" w:rsidRDefault="00340845" w:rsidP="00340845">
      <w:pPr>
        <w:pBdr>
          <w:top w:val="nil"/>
          <w:left w:val="nil"/>
          <w:bottom w:val="nil"/>
          <w:right w:val="nil"/>
          <w:between w:val="nil"/>
        </w:pBdr>
        <w:shd w:val="clear" w:color="auto" w:fill="FFFFFF"/>
        <w:spacing w:after="0" w:line="360" w:lineRule="auto"/>
        <w:ind w:left="720"/>
        <w:rPr>
          <w:rFonts w:ascii="Times New Roman" w:hAnsi="Times New Roman" w:cs="Times New Roman"/>
          <w:sz w:val="24"/>
          <w:szCs w:val="24"/>
        </w:rPr>
      </w:pPr>
    </w:p>
    <w:p w:rsidR="00340845" w:rsidRPr="00340845" w:rsidRDefault="00340845" w:rsidP="00340845">
      <w:pPr>
        <w:pBdr>
          <w:top w:val="nil"/>
          <w:left w:val="nil"/>
          <w:bottom w:val="nil"/>
          <w:right w:val="nil"/>
          <w:between w:val="nil"/>
        </w:pBdr>
        <w:shd w:val="clear" w:color="auto" w:fill="FFFFFF"/>
        <w:spacing w:after="0" w:line="360" w:lineRule="auto"/>
        <w:ind w:left="720"/>
        <w:rPr>
          <w:rFonts w:ascii="Times New Roman" w:hAnsi="Times New Roman" w:cs="Times New Roman"/>
          <w:sz w:val="24"/>
          <w:szCs w:val="24"/>
        </w:rPr>
      </w:pP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bCs/>
          <w:sz w:val="24"/>
          <w:szCs w:val="24"/>
        </w:rPr>
        <w:t xml:space="preserve">17. lipnja 2026. u 16.00 sati u prostorijama Dječjeg vrtića „Morska </w:t>
      </w:r>
      <w:proofErr w:type="gramStart"/>
      <w:r w:rsidRPr="00340845">
        <w:rPr>
          <w:rFonts w:ascii="Times New Roman" w:hAnsi="Times New Roman" w:cs="Times New Roman"/>
          <w:bCs/>
          <w:sz w:val="24"/>
          <w:szCs w:val="24"/>
        </w:rPr>
        <w:t>vila“ Nin</w:t>
      </w:r>
      <w:proofErr w:type="gramEnd"/>
      <w:r w:rsidRPr="00340845">
        <w:rPr>
          <w:rFonts w:ascii="Times New Roman" w:hAnsi="Times New Roman" w:cs="Times New Roman"/>
          <w:bCs/>
          <w:sz w:val="24"/>
          <w:szCs w:val="24"/>
        </w:rPr>
        <w:t>.</w:t>
      </w: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b/>
          <w:bCs/>
          <w:sz w:val="24"/>
          <w:szCs w:val="24"/>
        </w:rPr>
      </w:pPr>
      <w:r w:rsidRPr="00340845">
        <w:rPr>
          <w:rFonts w:ascii="Times New Roman" w:hAnsi="Times New Roman" w:cs="Times New Roman"/>
          <w:b/>
          <w:bCs/>
          <w:sz w:val="24"/>
          <w:szCs w:val="24"/>
        </w:rPr>
        <w:lastRenderedPageBreak/>
        <w:t>DNEVNI RED:</w:t>
      </w:r>
    </w:p>
    <w:p w:rsidR="00340845" w:rsidRPr="00340845" w:rsidRDefault="00340845" w:rsidP="00E85AF2">
      <w:pPr>
        <w:numPr>
          <w:ilvl w:val="0"/>
          <w:numId w:val="71"/>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 xml:space="preserve">Biranje člana Upravnog vijeća iz reda roditelja </w:t>
      </w:r>
    </w:p>
    <w:p w:rsidR="00340845" w:rsidRPr="00340845" w:rsidRDefault="00340845" w:rsidP="00E85AF2">
      <w:pPr>
        <w:numPr>
          <w:ilvl w:val="0"/>
          <w:numId w:val="71"/>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Razno</w:t>
      </w:r>
    </w:p>
    <w:bookmarkEnd w:id="9"/>
    <w:p w:rsidR="00340845" w:rsidRPr="00340845" w:rsidRDefault="00340845" w:rsidP="00340845">
      <w:pPr>
        <w:shd w:val="clear" w:color="auto" w:fill="FFFFFF"/>
        <w:spacing w:after="120" w:line="360" w:lineRule="auto"/>
        <w:rPr>
          <w:rFonts w:ascii="Times New Roman" w:hAnsi="Times New Roman" w:cs="Times New Roman"/>
          <w:color w:val="FF0000"/>
          <w:sz w:val="24"/>
          <w:szCs w:val="24"/>
        </w:rPr>
      </w:pP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Uključivanje roditelja u rad s djecom kroz radionice</w:t>
      </w:r>
    </w:p>
    <w:p w:rsidR="00340845" w:rsidRPr="00340845" w:rsidRDefault="00340845" w:rsidP="00340845">
      <w:pPr>
        <w:pBdr>
          <w:top w:val="nil"/>
          <w:left w:val="nil"/>
          <w:bottom w:val="nil"/>
          <w:right w:val="nil"/>
          <w:between w:val="nil"/>
        </w:pBdr>
        <w:shd w:val="clear" w:color="auto" w:fill="FFFFFF"/>
        <w:spacing w:after="0" w:line="360" w:lineRule="auto"/>
        <w:rPr>
          <w:rFonts w:ascii="Times New Roman" w:hAnsi="Times New Roman" w:cs="Times New Roman"/>
          <w:sz w:val="24"/>
          <w:szCs w:val="24"/>
        </w:rPr>
      </w:pPr>
    </w:p>
    <w:p w:rsidR="00340845" w:rsidRPr="00340845" w:rsidRDefault="00340845" w:rsidP="00E85AF2">
      <w:pPr>
        <w:numPr>
          <w:ilvl w:val="0"/>
          <w:numId w:val="16"/>
        </w:numPr>
        <w:pBdr>
          <w:top w:val="nil"/>
          <w:left w:val="nil"/>
          <w:bottom w:val="nil"/>
          <w:right w:val="nil"/>
          <w:between w:val="nil"/>
        </w:pBdr>
        <w:shd w:val="clear" w:color="auto" w:fill="FFFFFF"/>
        <w:spacing w:after="0" w:line="360" w:lineRule="auto"/>
        <w:rPr>
          <w:rFonts w:ascii="Times New Roman" w:hAnsi="Times New Roman" w:cs="Times New Roman"/>
          <w:sz w:val="24"/>
          <w:szCs w:val="24"/>
        </w:rPr>
      </w:pPr>
      <w:r w:rsidRPr="00340845">
        <w:rPr>
          <w:rFonts w:ascii="Times New Roman" w:hAnsi="Times New Roman" w:cs="Times New Roman"/>
          <w:sz w:val="24"/>
          <w:szCs w:val="24"/>
        </w:rPr>
        <w:t>Božićna radionica</w:t>
      </w:r>
    </w:p>
    <w:p w:rsidR="00340845" w:rsidRPr="00340845" w:rsidRDefault="00340845" w:rsidP="00340845">
      <w:pPr>
        <w:pBdr>
          <w:top w:val="nil"/>
          <w:left w:val="nil"/>
          <w:bottom w:val="nil"/>
          <w:right w:val="nil"/>
          <w:between w:val="nil"/>
        </w:pBdr>
        <w:shd w:val="clear" w:color="auto" w:fill="FFFFFF"/>
        <w:spacing w:after="0" w:line="360" w:lineRule="auto"/>
        <w:ind w:left="1440"/>
        <w:rPr>
          <w:rFonts w:ascii="Times New Roman" w:hAnsi="Times New Roman" w:cs="Times New Roman"/>
          <w:color w:val="FF0000"/>
          <w:sz w:val="24"/>
          <w:szCs w:val="24"/>
        </w:rPr>
      </w:pPr>
    </w:p>
    <w:p w:rsidR="00340845" w:rsidRPr="00340845" w:rsidRDefault="00340845" w:rsidP="00E85AF2">
      <w:pPr>
        <w:numPr>
          <w:ilvl w:val="0"/>
          <w:numId w:val="12"/>
        </w:numPr>
        <w:pBdr>
          <w:top w:val="nil"/>
          <w:left w:val="nil"/>
          <w:bottom w:val="nil"/>
          <w:right w:val="nil"/>
          <w:between w:val="nil"/>
        </w:pBdr>
        <w:shd w:val="clear" w:color="auto" w:fill="FFFFFF"/>
        <w:spacing w:after="0" w:line="360" w:lineRule="auto"/>
        <w:rPr>
          <w:rFonts w:ascii="Times New Roman" w:hAnsi="Times New Roman" w:cs="Times New Roman"/>
          <w:color w:val="000000"/>
          <w:sz w:val="24"/>
          <w:szCs w:val="24"/>
        </w:rPr>
      </w:pPr>
      <w:r w:rsidRPr="00340845">
        <w:rPr>
          <w:rFonts w:ascii="Times New Roman" w:hAnsi="Times New Roman" w:cs="Times New Roman"/>
          <w:color w:val="000000"/>
          <w:sz w:val="24"/>
          <w:szCs w:val="24"/>
        </w:rPr>
        <w:t>Kreiranje zajedničke zatvorene grupe za roditelje na aplikaciji „</w:t>
      </w:r>
      <w:proofErr w:type="gramStart"/>
      <w:r w:rsidRPr="00340845">
        <w:rPr>
          <w:rFonts w:ascii="Times New Roman" w:hAnsi="Times New Roman" w:cs="Times New Roman"/>
          <w:color w:val="000000"/>
          <w:sz w:val="24"/>
          <w:szCs w:val="24"/>
        </w:rPr>
        <w:t>W</w:t>
      </w:r>
      <w:r>
        <w:rPr>
          <w:rFonts w:ascii="Times New Roman" w:hAnsi="Times New Roman" w:cs="Times New Roman"/>
          <w:color w:val="000000"/>
          <w:sz w:val="24"/>
          <w:szCs w:val="24"/>
        </w:rPr>
        <w:t>hatsap</w:t>
      </w:r>
      <w:r w:rsidRPr="00340845">
        <w:rPr>
          <w:rFonts w:ascii="Times New Roman" w:hAnsi="Times New Roman" w:cs="Times New Roman"/>
          <w:color w:val="000000"/>
          <w:sz w:val="24"/>
          <w:szCs w:val="24"/>
        </w:rPr>
        <w:t>p“ i</w:t>
      </w:r>
      <w:proofErr w:type="gramEnd"/>
      <w:r w:rsidRPr="00340845">
        <w:rPr>
          <w:rFonts w:ascii="Times New Roman" w:hAnsi="Times New Roman" w:cs="Times New Roman"/>
          <w:color w:val="000000"/>
          <w:sz w:val="24"/>
          <w:szCs w:val="24"/>
        </w:rPr>
        <w:t xml:space="preserve"> „Homeroom“</w:t>
      </w:r>
    </w:p>
    <w:p w:rsidR="00340845" w:rsidRDefault="00340845" w:rsidP="00340845"/>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MJEŠOVITA VRTIĆKA SKUPINA KAIĆI</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Odgajatelji: Jadranka Dević, Ivana Papić</w:t>
      </w:r>
    </w:p>
    <w:p w:rsidR="00023F99" w:rsidRDefault="00340845" w:rsidP="00023F99">
      <w:pPr>
        <w:spacing w:line="360" w:lineRule="auto"/>
        <w:jc w:val="both"/>
        <w:rPr>
          <w:rFonts w:ascii="Times New Roman" w:hAnsi="Times New Roman" w:cs="Times New Roman"/>
          <w:b/>
          <w:sz w:val="24"/>
          <w:szCs w:val="24"/>
        </w:rPr>
      </w:pPr>
      <w:r>
        <w:rPr>
          <w:rFonts w:ascii="Times New Roman" w:hAnsi="Times New Roman" w:cs="Times New Roman"/>
          <w:b/>
          <w:sz w:val="24"/>
          <w:szCs w:val="24"/>
        </w:rPr>
        <w:t>Pomoćnica za djecu s teškoćama: Ivana Kurevija</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1. Podaci o odgojnoj skupini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Tijekom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ke godine </w:t>
      </w:r>
      <w:proofErr w:type="gramStart"/>
      <w:r w:rsidRPr="008A203D">
        <w:rPr>
          <w:rFonts w:ascii="Times New Roman" w:hAnsi="Times New Roman" w:cs="Times New Roman"/>
          <w:b/>
          <w:sz w:val="24"/>
          <w:szCs w:val="24"/>
        </w:rPr>
        <w:t>2025./</w:t>
      </w:r>
      <w:proofErr w:type="gramEnd"/>
      <w:r w:rsidRPr="008A203D">
        <w:rPr>
          <w:rFonts w:ascii="Times New Roman" w:hAnsi="Times New Roman" w:cs="Times New Roman"/>
          <w:b/>
          <w:sz w:val="24"/>
          <w:szCs w:val="24"/>
        </w:rPr>
        <w:t>2026.</w:t>
      </w:r>
      <w:r w:rsidRPr="008A203D">
        <w:rPr>
          <w:rFonts w:ascii="Times New Roman" w:hAnsi="Times New Roman" w:cs="Times New Roman"/>
          <w:sz w:val="24"/>
          <w:szCs w:val="24"/>
        </w:rPr>
        <w:t>, koja je zapo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ela </w:t>
      </w:r>
      <w:r w:rsidRPr="008A203D">
        <w:rPr>
          <w:rFonts w:ascii="Times New Roman" w:hAnsi="Times New Roman" w:cs="Times New Roman"/>
          <w:b/>
          <w:sz w:val="24"/>
          <w:szCs w:val="24"/>
        </w:rPr>
        <w:t>1. rujna 2025.</w:t>
      </w:r>
      <w:r w:rsidRPr="008A203D">
        <w:rPr>
          <w:rFonts w:ascii="Times New Roman" w:hAnsi="Times New Roman" w:cs="Times New Roman"/>
          <w:sz w:val="24"/>
          <w:szCs w:val="24"/>
        </w:rPr>
        <w:t xml:space="preserve">, u odgojno-obrazovnu skupinu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Kai</w:t>
      </w:r>
      <w:r w:rsidRPr="008A203D">
        <w:rPr>
          <w:rFonts w:ascii="Times New Roman" w:eastAsia="Arial" w:hAnsi="Times New Roman" w:cs="Times New Roman"/>
          <w:b/>
          <w:sz w:val="24"/>
          <w:szCs w:val="24"/>
        </w:rPr>
        <w:t>ć</w:t>
      </w:r>
      <w:r w:rsidRPr="008A203D">
        <w:rPr>
          <w:rFonts w:ascii="Times New Roman" w:hAnsi="Times New Roman" w:cs="Times New Roman"/>
          <w:b/>
          <w:sz w:val="24"/>
          <w:szCs w:val="24"/>
        </w:rPr>
        <w:t>i“</w:t>
      </w:r>
      <w:r w:rsidRPr="008A203D">
        <w:rPr>
          <w:rFonts w:ascii="Times New Roman" w:hAnsi="Times New Roman" w:cs="Times New Roman"/>
          <w:sz w:val="24"/>
          <w:szCs w:val="24"/>
        </w:rPr>
        <w:t xml:space="preserve"> bilo</w:t>
      </w:r>
      <w:proofErr w:type="gramEnd"/>
      <w:r w:rsidRPr="008A203D">
        <w:rPr>
          <w:rFonts w:ascii="Times New Roman" w:hAnsi="Times New Roman" w:cs="Times New Roman"/>
          <w:sz w:val="24"/>
          <w:szCs w:val="24"/>
        </w:rPr>
        <w:t xml:space="preserve"> je upisano </w:t>
      </w:r>
      <w:r w:rsidRPr="008A203D">
        <w:rPr>
          <w:rFonts w:ascii="Times New Roman" w:hAnsi="Times New Roman" w:cs="Times New Roman"/>
          <w:b/>
          <w:sz w:val="24"/>
          <w:szCs w:val="24"/>
        </w:rPr>
        <w:t>19 djece</w:t>
      </w:r>
      <w:r w:rsidRPr="008A203D">
        <w:rPr>
          <w:rFonts w:ascii="Times New Roman" w:hAnsi="Times New Roman" w:cs="Times New Roman"/>
          <w:sz w:val="24"/>
          <w:szCs w:val="24"/>
        </w:rPr>
        <w:t xml:space="preserve">, od kojih je </w:t>
      </w:r>
      <w:r w:rsidRPr="008A203D">
        <w:rPr>
          <w:rFonts w:ascii="Times New Roman" w:hAnsi="Times New Roman" w:cs="Times New Roman"/>
          <w:b/>
          <w:sz w:val="24"/>
          <w:szCs w:val="24"/>
        </w:rPr>
        <w:t>13 dje</w:t>
      </w:r>
      <w:r w:rsidRPr="008A203D">
        <w:rPr>
          <w:rFonts w:ascii="Times New Roman" w:eastAsia="Arial" w:hAnsi="Times New Roman" w:cs="Times New Roman"/>
          <w:b/>
          <w:sz w:val="24"/>
          <w:szCs w:val="24"/>
        </w:rPr>
        <w:t>č</w:t>
      </w:r>
      <w:r w:rsidRPr="008A203D">
        <w:rPr>
          <w:rFonts w:ascii="Times New Roman" w:hAnsi="Times New Roman" w:cs="Times New Roman"/>
          <w:b/>
          <w:sz w:val="24"/>
          <w:szCs w:val="24"/>
        </w:rPr>
        <w:t>aka i 6 djevoj</w:t>
      </w:r>
      <w:r w:rsidRPr="008A203D">
        <w:rPr>
          <w:rFonts w:ascii="Times New Roman" w:eastAsia="Arial" w:hAnsi="Times New Roman" w:cs="Times New Roman"/>
          <w:b/>
          <w:sz w:val="24"/>
          <w:szCs w:val="24"/>
        </w:rPr>
        <w:t>č</w:t>
      </w:r>
      <w:r w:rsidRPr="008A203D">
        <w:rPr>
          <w:rFonts w:ascii="Times New Roman" w:hAnsi="Times New Roman" w:cs="Times New Roman"/>
          <w:b/>
          <w:sz w:val="24"/>
          <w:szCs w:val="24"/>
        </w:rPr>
        <w:t>ica</w:t>
      </w:r>
      <w:r w:rsidRPr="008A203D">
        <w:rPr>
          <w:rFonts w:ascii="Times New Roman" w:hAnsi="Times New Roman" w:cs="Times New Roman"/>
          <w:sz w:val="24"/>
          <w:szCs w:val="24"/>
        </w:rPr>
        <w:t xml:space="preserve">, u dobi od </w:t>
      </w:r>
      <w:r w:rsidRPr="008A203D">
        <w:rPr>
          <w:rFonts w:ascii="Times New Roman" w:hAnsi="Times New Roman" w:cs="Times New Roman"/>
          <w:b/>
          <w:sz w:val="24"/>
          <w:szCs w:val="24"/>
        </w:rPr>
        <w:t>3 do 7 godine</w:t>
      </w:r>
      <w:r w:rsidRPr="008A203D">
        <w:rPr>
          <w:rFonts w:ascii="Times New Roman" w:hAnsi="Times New Roman" w:cs="Times New Roman"/>
          <w:sz w:val="24"/>
          <w:szCs w:val="24"/>
        </w:rPr>
        <w:t xml:space="preserve">. Skupina je tijekom cijele godine bila razvojno heterogena,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je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ilo svakodnevno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enje kroz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usobnu suradnju, opona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anje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ku igru. Starija djeca spontano su pru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ala podr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ku mla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ima, dok su mla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 kroz promatranje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aktivnosti postupno usvajala nova znanja, vje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tine i socijalna pona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anja.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b w:val="0"/>
          <w:sz w:val="24"/>
        </w:rPr>
        <w:t>2</w:t>
      </w:r>
      <w:r w:rsidRPr="008A203D">
        <w:rPr>
          <w:rFonts w:ascii="Times New Roman" w:hAnsi="Times New Roman" w:cs="Times New Roman"/>
          <w:sz w:val="24"/>
        </w:rPr>
        <w:t>. Materijalna sredstva u mje</w:t>
      </w:r>
      <w:r w:rsidRPr="008A203D">
        <w:rPr>
          <w:rFonts w:ascii="Times New Roman" w:eastAsia="Arial" w:hAnsi="Times New Roman" w:cs="Times New Roman"/>
          <w:sz w:val="24"/>
        </w:rPr>
        <w:t>š</w:t>
      </w:r>
      <w:r w:rsidRPr="008A203D">
        <w:rPr>
          <w:rFonts w:ascii="Times New Roman" w:hAnsi="Times New Roman" w:cs="Times New Roman"/>
          <w:sz w:val="24"/>
        </w:rPr>
        <w:t>ovitoj skupini</w:t>
      </w:r>
      <w:r w:rsidRPr="008A203D">
        <w:rPr>
          <w:rFonts w:ascii="Times New Roman" w:hAnsi="Times New Roman" w:cs="Times New Roman"/>
          <w:b w:val="0"/>
          <w:sz w:val="24"/>
        </w:rPr>
        <w:t xml:space="preserve">  </w:t>
      </w:r>
    </w:p>
    <w:p w:rsidR="00340845" w:rsidRPr="008A203D" w:rsidRDefault="00340845" w:rsidP="00340845">
      <w:pPr>
        <w:spacing w:after="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Dnevni boravak odgojno-obrazovne skupine tijekom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ke godine osmi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ljen je kao poticajno, fleksibilno i estetski oblikovano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enje koje djeci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uje samostalno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igru, suradnju i aktivno sudjelovanje u vlastitom procesu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Prostor nije bio organiziran kao stati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na cjelina, 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se tijekom godine kontinuirano mijenjao i nadopunjavao u skladu s interesima djece, razvojem projekata i aktualnim odgojno-obrazovnim temama. </w:t>
      </w:r>
    </w:p>
    <w:p w:rsidR="00340845" w:rsidRPr="008A203D" w:rsidRDefault="00340845" w:rsidP="00340845">
      <w:pPr>
        <w:spacing w:after="200" w:line="361" w:lineRule="auto"/>
        <w:rPr>
          <w:rFonts w:ascii="Times New Roman" w:hAnsi="Times New Roman" w:cs="Times New Roman"/>
          <w:sz w:val="24"/>
          <w:szCs w:val="24"/>
        </w:rPr>
      </w:pPr>
      <w:r w:rsidRPr="008A203D">
        <w:rPr>
          <w:rFonts w:ascii="Times New Roman" w:hAnsi="Times New Roman" w:cs="Times New Roman"/>
          <w:sz w:val="24"/>
          <w:szCs w:val="24"/>
        </w:rPr>
        <w:lastRenderedPageBreak/>
        <w:t>Organizacijom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centara aktivnosti djeci su osigurani uvjeti za cjelovit razvoj,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stvarala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tvo i slobodno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uz uva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individualnih potreba, razvojnih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nosti i osobnog ritma svakog djeteta.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Istra</w:t>
      </w:r>
      <w:r w:rsidRPr="008A203D">
        <w:rPr>
          <w:rFonts w:ascii="Times New Roman" w:eastAsia="Arial" w:hAnsi="Times New Roman" w:cs="Times New Roman"/>
          <w:sz w:val="24"/>
        </w:rPr>
        <w:t>ž</w:t>
      </w:r>
      <w:r w:rsidRPr="008A203D">
        <w:rPr>
          <w:rFonts w:ascii="Times New Roman" w:hAnsi="Times New Roman" w:cs="Times New Roman"/>
          <w:sz w:val="24"/>
        </w:rPr>
        <w:t>iva</w:t>
      </w:r>
      <w:r w:rsidRPr="008A203D">
        <w:rPr>
          <w:rFonts w:ascii="Times New Roman" w:eastAsia="Arial" w:hAnsi="Times New Roman" w:cs="Times New Roman"/>
          <w:sz w:val="24"/>
        </w:rPr>
        <w:t>č</w:t>
      </w:r>
      <w:r w:rsidRPr="008A203D">
        <w:rPr>
          <w:rFonts w:ascii="Times New Roman" w:hAnsi="Times New Roman" w:cs="Times New Roman"/>
          <w:sz w:val="24"/>
        </w:rPr>
        <w:t xml:space="preserve">ko-senzorni centar </w:t>
      </w:r>
    </w:p>
    <w:p w:rsidR="00340845" w:rsidRPr="008A203D" w:rsidRDefault="00340845" w:rsidP="00340845">
      <w:pPr>
        <w:spacing w:after="199"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ko-senzorni centar tijekom godine bio je jedan od najaktivnijih prostora u skupini.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ivan je prirodnim i neoblikovanim materijalima, pove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alima, pipetama, vagama, posudama, pincetama, ogledalima, svjetlosnim elementima te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itim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kim priborom. Djeca su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vodu, led, umjetni snijeg, pijesak, zemlju, kamen</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li</w:t>
      </w:r>
      <w:r w:rsidRPr="008A203D">
        <w:rPr>
          <w:rFonts w:ascii="Times New Roman" w:eastAsia="Arial" w:hAnsi="Times New Roman" w:cs="Times New Roman"/>
          <w:sz w:val="24"/>
          <w:szCs w:val="24"/>
        </w:rPr>
        <w:t>šć</w:t>
      </w:r>
      <w:r w:rsidRPr="008A203D">
        <w:rPr>
          <w:rFonts w:ascii="Times New Roman" w:hAnsi="Times New Roman" w:cs="Times New Roman"/>
          <w:sz w:val="24"/>
          <w:szCs w:val="24"/>
        </w:rPr>
        <w:t xml:space="preserve">e, kestene,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ireve,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koljke i druge prirodne materijale. Samostalnim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ivanjem razvijala su sposobnost opa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anja,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ivanja, zaklju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ivanja, postavljanja pretpostavki i 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avanja problema, dok su kroz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usobnu suradnju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razmjenjivati ideje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ki dolaziti do novih spoznaja.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Likovni centar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 xml:space="preserve">Likovni centar bio je organiziran kao otvoreni atelje u kojem su djeca svakodnevno mogla slobodno birati materijale i tehnike kojima </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se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avati. Na raspolaganju su im bile tempere, vodene boje, pastele, flomasteri, drvene bojice, glina, plastelin, kola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 papir, reciklirani materijali, prirodnine te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 alati za crtanje, modeliranje i otiskivanje. Posebna pozornost posve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ena je procesu stvaranja,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ivanju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nosti pojedinih materijala i razvoju kreativnosti, pri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emu kona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an proizvod nije bio u prvom planu. Djeca su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esto povezivala likovno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s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kim aktivnostima,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kom igrom i projektima koji su se razvijali tijekom godine.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Centar simboli</w:t>
      </w:r>
      <w:r w:rsidRPr="008A203D">
        <w:rPr>
          <w:rFonts w:ascii="Times New Roman" w:eastAsia="Arial" w:hAnsi="Times New Roman" w:cs="Times New Roman"/>
          <w:sz w:val="24"/>
        </w:rPr>
        <w:t>č</w:t>
      </w:r>
      <w:r w:rsidRPr="008A203D">
        <w:rPr>
          <w:rFonts w:ascii="Times New Roman" w:hAnsi="Times New Roman" w:cs="Times New Roman"/>
          <w:sz w:val="24"/>
        </w:rPr>
        <w:t xml:space="preserve">ke igre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Centar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igre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avao je djeci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vlastitih iskustava, 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aja i spoznaja kroz preuzimanje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uloga. Tijekom godine prostor se prilago</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avao interesima djece pa su nastajali obiteljski kutak, trgovina, autoservis, vulkanizerska radionica, prometni centar,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na luka i drugi prostori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igre. Djeca su samostalno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rekvizite, organizirala igru, dogovarala pravila i raspore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uloge, razvijaju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i komunikacijske, socijalne i emocionalne kompetencije.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lastRenderedPageBreak/>
        <w:t>Gra</w:t>
      </w:r>
      <w:r w:rsidRPr="008A203D">
        <w:rPr>
          <w:rFonts w:ascii="Times New Roman" w:eastAsia="Arial" w:hAnsi="Times New Roman" w:cs="Times New Roman"/>
          <w:sz w:val="24"/>
        </w:rPr>
        <w:t>đ</w:t>
      </w:r>
      <w:r w:rsidRPr="008A203D">
        <w:rPr>
          <w:rFonts w:ascii="Times New Roman" w:hAnsi="Times New Roman" w:cs="Times New Roman"/>
          <w:sz w:val="24"/>
        </w:rPr>
        <w:t xml:space="preserve">evinski centar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evinski centar bio je jedan od najposje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enijih centara tijekom cijele godine. Bio je opremljen drvenim i plasti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nim kockama, magnetskim konstruktorima, Lego elementima, kartonskim kutijama, tuljcima, drvenim letvicama, prometnim podlogama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itim neoblikovanim materijalima. Djeca su svakodnevno gradila prometnice, mostove, gara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ku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piste, tunele, robote, letjelice i druge konstrukcije. Kroz konstrukcijsku igru razvijala su prostornu orijentaciju, logi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 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ljenje, sposobnost planiranja, suradnje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avanja problema.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Stolno-manipulativni centar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Djeci su bili dostupni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 didakti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materijali koji su poticali razvoj 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nje, koncentracije, preciznosti i logi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ljenja. Slagalice, umetaljke, mozaici, nizalice, 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igre, grafomotori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materijali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 manipulativni elementi kori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teni su u svakodnevnim aktivnostima, samostalnom radu i manjim skupinama.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Centar po</w:t>
      </w:r>
      <w:r w:rsidRPr="008A203D">
        <w:rPr>
          <w:rFonts w:ascii="Times New Roman" w:eastAsia="Arial" w:hAnsi="Times New Roman" w:cs="Times New Roman"/>
          <w:sz w:val="24"/>
        </w:rPr>
        <w:t>č</w:t>
      </w:r>
      <w:r w:rsidRPr="008A203D">
        <w:rPr>
          <w:rFonts w:ascii="Times New Roman" w:hAnsi="Times New Roman" w:cs="Times New Roman"/>
          <w:sz w:val="24"/>
        </w:rPr>
        <w:t xml:space="preserve">etnog </w:t>
      </w:r>
      <w:r w:rsidRPr="008A203D">
        <w:rPr>
          <w:rFonts w:ascii="Times New Roman" w:eastAsia="Arial" w:hAnsi="Times New Roman" w:cs="Times New Roman"/>
          <w:sz w:val="24"/>
        </w:rPr>
        <w:t>č</w:t>
      </w:r>
      <w:r w:rsidRPr="008A203D">
        <w:rPr>
          <w:rFonts w:ascii="Times New Roman" w:hAnsi="Times New Roman" w:cs="Times New Roman"/>
          <w:sz w:val="24"/>
        </w:rPr>
        <w:t xml:space="preserve">itanja, pisanja i matematike </w:t>
      </w:r>
    </w:p>
    <w:p w:rsidR="00340845" w:rsidRPr="008A203D" w:rsidRDefault="00340845" w:rsidP="00340845">
      <w:pPr>
        <w:spacing w:after="199"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Centar je bio namijenjen djeci koja su pokazivala interes za slova, brojeve, simbole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oblike pisanog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avanja.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 je slikovnicama, enciklopedijama, slovaricama, magnetskim slovima, karticama, brojevima, grafomotori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kim predlo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cima, vagama, metrom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itim materijalima za razvoj predmatemati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kih kompetencija. Tijekom godine djeca su spontano zapisivala nazive vozila,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prometne znakove, brojala,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koli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ine te razvijala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etne pred</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itala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 predmatemati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vje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tine kroz igru.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Centar prirode </w:t>
      </w:r>
    </w:p>
    <w:p w:rsidR="00340845" w:rsidRPr="008A203D" w:rsidRDefault="00340845" w:rsidP="00340845">
      <w:pPr>
        <w:spacing w:after="199"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Centar prirode tijekom godine kontinuirano je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ivan prirodnim materijalima prikupljenim tijekom boravka na otvorenom i u suradnji s roditeljima. Li</w:t>
      </w:r>
      <w:r w:rsidRPr="008A203D">
        <w:rPr>
          <w:rFonts w:ascii="Times New Roman" w:eastAsia="Arial" w:hAnsi="Times New Roman" w:cs="Times New Roman"/>
          <w:sz w:val="24"/>
          <w:szCs w:val="24"/>
        </w:rPr>
        <w:t>šć</w:t>
      </w:r>
      <w:r w:rsidRPr="008A203D">
        <w:rPr>
          <w:rFonts w:ascii="Times New Roman" w:hAnsi="Times New Roman" w:cs="Times New Roman"/>
          <w:sz w:val="24"/>
          <w:szCs w:val="24"/>
        </w:rPr>
        <w:t>e, gran</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ice, cvije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plodovi, kamen</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i,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koljke, sjemenke i drugi prirodni materijali poticali su djecu na promatranje,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ivanje 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prirodnih pojava. Kroz svakodnevni rad razvijala su ekolo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ku osvije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tenost, 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aj odgovornosti prema prirodi i po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tovanje prema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ivom svijetu.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lastRenderedPageBreak/>
        <w:t xml:space="preserve">Centar svjetlosti i sjena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Djeci su tijekom godine bili dostupni stol za svjetlo, svjetlosni paneli, prozirni geometrijski oblici, ogledala, pove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ala i drugi materijali koji su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avali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svjetlosti, boje, prozirnosti i refleksije. Aktivnosti u ovom centru poticale su razvoj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ljenja, vizualne percepcije i kreativnog eksperimentiranja, a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esto su bile povezane s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ivanjem leda, vode, prozirnih materijala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prirodnih pojava. </w:t>
      </w:r>
    </w:p>
    <w:p w:rsidR="00340845" w:rsidRPr="008A203D" w:rsidRDefault="00340845" w:rsidP="00340845">
      <w:pPr>
        <w:spacing w:after="199"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Na kraju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ke godine svi su centri predstavljali otvorene i dinami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ne prostore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koji su se neprestano prilago</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avali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jim interesima. Njihov sadr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aj nije bio unaprijed zadan, 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je nastajao promatranjem djece, dokumentiranjem procesa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kim oblikovanjem odgojno-obrazovnog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enja. Takvim pristupom prostor je postao aktivan sudionik odgojno-obrazovnog procesa, pru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djeci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nost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ivanja, suradnje, kreativnog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avanja i razvoja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kompetencija kroz igru i vlastito iskustvo.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Tematski centri kroz godinu u mje</w:t>
      </w:r>
      <w:r w:rsidRPr="008A203D">
        <w:rPr>
          <w:rFonts w:ascii="Times New Roman" w:eastAsia="Arial" w:hAnsi="Times New Roman" w:cs="Times New Roman"/>
          <w:sz w:val="24"/>
        </w:rPr>
        <w:t>š</w:t>
      </w:r>
      <w:r w:rsidRPr="008A203D">
        <w:rPr>
          <w:rFonts w:ascii="Times New Roman" w:hAnsi="Times New Roman" w:cs="Times New Roman"/>
          <w:sz w:val="24"/>
        </w:rPr>
        <w:t xml:space="preserve">ovitoj skupini  </w:t>
      </w:r>
    </w:p>
    <w:p w:rsidR="00340845" w:rsidRPr="008A203D" w:rsidRDefault="00340845" w:rsidP="00340845">
      <w:pPr>
        <w:spacing w:after="201"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Tijekom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ke godine prostorno-materijalno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enje kontinuirano se mjenjalo i nadopunjavalo u skladu s interesima djece, razvojem projekata i aktualnim doga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ajima u skupini. Tematski centri nisu bili unaprijed odre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eni niti trajno postavljeni, 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su nastajali kao odgovor na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ju znati</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elju, pitanja i potrebe za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ivanjem. Takvim pristupom djeci je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eno aktivno sudjelovanje u oblikovanju vlastitog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enja, slobodan izbor aktivnosti te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enje kroz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igru i suradnju.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Centar za istra</w:t>
      </w:r>
      <w:r w:rsidRPr="008A203D">
        <w:rPr>
          <w:rFonts w:ascii="Times New Roman" w:eastAsia="Arial" w:hAnsi="Times New Roman" w:cs="Times New Roman"/>
          <w:sz w:val="24"/>
        </w:rPr>
        <w:t>ž</w:t>
      </w:r>
      <w:r w:rsidRPr="008A203D">
        <w:rPr>
          <w:rFonts w:ascii="Times New Roman" w:hAnsi="Times New Roman" w:cs="Times New Roman"/>
          <w:sz w:val="24"/>
        </w:rPr>
        <w:t xml:space="preserve">ivanje </w:t>
      </w:r>
      <w:r w:rsidRPr="008A203D">
        <w:rPr>
          <w:rFonts w:ascii="Times New Roman" w:eastAsia="Arial" w:hAnsi="Times New Roman" w:cs="Times New Roman"/>
          <w:sz w:val="24"/>
        </w:rPr>
        <w:t>ž</w:t>
      </w:r>
      <w:r w:rsidRPr="008A203D">
        <w:rPr>
          <w:rFonts w:ascii="Times New Roman" w:hAnsi="Times New Roman" w:cs="Times New Roman"/>
          <w:sz w:val="24"/>
        </w:rPr>
        <w:t xml:space="preserve">ivotinja – „Safari“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ke godine, nakon razgovora o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ivotinjama i promatranja fotografija te slikovnica, djeca su pokazala velik interes za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ivotinje afri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kog kontinenta. U prostoru skupine oblikovan je centar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Safari“</w:t>
      </w:r>
      <w:proofErr w:type="gramEnd"/>
      <w:r w:rsidRPr="008A203D">
        <w:rPr>
          <w:rFonts w:ascii="Times New Roman" w:hAnsi="Times New Roman" w:cs="Times New Roman"/>
          <w:sz w:val="24"/>
          <w:szCs w:val="24"/>
        </w:rPr>
        <w:t>, koji je sadr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avao modele divljih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ivotinja, enciklopedije, fotografije, prirodne materijale, pove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ala i likovni pribor. Djeca su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izgled,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in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ivota i stani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ta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ivotinja,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njihove karakteristike,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ivala modele od plastelina i prirodnih </w:t>
      </w:r>
      <w:r w:rsidRPr="008A203D">
        <w:rPr>
          <w:rFonts w:ascii="Times New Roman" w:hAnsi="Times New Roman" w:cs="Times New Roman"/>
          <w:sz w:val="24"/>
          <w:szCs w:val="24"/>
        </w:rPr>
        <w:lastRenderedPageBreak/>
        <w:t>materijala te kroz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ku igru stvarala vlastite safari pri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 Aktivnosti su poticale razvoj govora, ma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te, suradnje,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kih kompetencija i po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tovanja prema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ivotinjskom svijetu.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Jesenski istra</w:t>
      </w:r>
      <w:r w:rsidRPr="008A203D">
        <w:rPr>
          <w:rFonts w:ascii="Times New Roman" w:eastAsia="Arial" w:hAnsi="Times New Roman" w:cs="Times New Roman"/>
          <w:sz w:val="24"/>
        </w:rPr>
        <w:t>ž</w:t>
      </w:r>
      <w:r w:rsidRPr="008A203D">
        <w:rPr>
          <w:rFonts w:ascii="Times New Roman" w:hAnsi="Times New Roman" w:cs="Times New Roman"/>
          <w:sz w:val="24"/>
        </w:rPr>
        <w:t>iva</w:t>
      </w:r>
      <w:r w:rsidRPr="008A203D">
        <w:rPr>
          <w:rFonts w:ascii="Times New Roman" w:eastAsia="Arial" w:hAnsi="Times New Roman" w:cs="Times New Roman"/>
          <w:sz w:val="24"/>
        </w:rPr>
        <w:t>č</w:t>
      </w:r>
      <w:r w:rsidRPr="008A203D">
        <w:rPr>
          <w:rFonts w:ascii="Times New Roman" w:hAnsi="Times New Roman" w:cs="Times New Roman"/>
          <w:sz w:val="24"/>
        </w:rPr>
        <w:t xml:space="preserve">ki centar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Dolaskom jeseni prostor skupine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en je prirodnim materijalima koje su djeca prikupljala tijekom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etnji i uz pomo</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roditelja. Li</w:t>
      </w:r>
      <w:r w:rsidRPr="008A203D">
        <w:rPr>
          <w:rFonts w:ascii="Times New Roman" w:eastAsia="Arial" w:hAnsi="Times New Roman" w:cs="Times New Roman"/>
          <w:sz w:val="24"/>
          <w:szCs w:val="24"/>
        </w:rPr>
        <w:t>šć</w:t>
      </w:r>
      <w:r w:rsidRPr="008A203D">
        <w:rPr>
          <w:rFonts w:ascii="Times New Roman" w:hAnsi="Times New Roman" w:cs="Times New Roman"/>
          <w:sz w:val="24"/>
          <w:szCs w:val="24"/>
        </w:rPr>
        <w:t xml:space="preserve">e, kesteni,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irevi, kukuruz, bundeve,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ipci, gran</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ice i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eri postali su poticaj za brojne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likovne i govorne aktivnosti. Djeca su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oblike, veli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ine, te</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inu i teksturu plodova, promatrala ih pove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alima, razvrstavala prema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itim obilje</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jima te ih koristila u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koj igri i stvaranju jesenskih instalacija. Jesenski centar poticao je razvoj senzorne percepcije, logi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ljenja, fine motorike i ekolo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ke osvije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tenosti.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Prometni centar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Jedan od najzna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ajnijih centara tijekom godine bio je </w:t>
      </w:r>
      <w:r w:rsidRPr="008A203D">
        <w:rPr>
          <w:rFonts w:ascii="Times New Roman" w:hAnsi="Times New Roman" w:cs="Times New Roman"/>
          <w:b/>
          <w:sz w:val="24"/>
          <w:szCs w:val="24"/>
        </w:rPr>
        <w:t>Prometni centar</w:t>
      </w:r>
      <w:r w:rsidRPr="008A203D">
        <w:rPr>
          <w:rFonts w:ascii="Times New Roman" w:hAnsi="Times New Roman" w:cs="Times New Roman"/>
          <w:sz w:val="24"/>
          <w:szCs w:val="24"/>
        </w:rPr>
        <w:t>, koji je nastao kao odgovor na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 interes djece za automobile i promet. Centar je postupno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ivan modelima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vozila, prometnim znakovima, kartama cesta, enciklopedijama, fotografijama automobila nekad i danas te raznovrsnim konstrukcijskim materijalima. Djeca su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prometna pravila,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prometnice, gara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parkirali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ta i benzinske postaje, preuzimala uloge voza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 policajaca i mehani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ara te kroz svakodnevnu igru razvijala razumijevanje prometne kulture. Upravo je iz aktivnosti u ovom centru nastao projekt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Automobili“</w:t>
      </w:r>
      <w:proofErr w:type="gramEnd"/>
      <w:r w:rsidRPr="008A203D">
        <w:rPr>
          <w:rFonts w:ascii="Times New Roman" w:hAnsi="Times New Roman" w:cs="Times New Roman"/>
          <w:sz w:val="24"/>
          <w:szCs w:val="24"/>
        </w:rPr>
        <w:t>, koji se tijekom godine razvijao u skladu s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jim interesima.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Zimski istra</w:t>
      </w:r>
      <w:r w:rsidRPr="008A203D">
        <w:rPr>
          <w:rFonts w:ascii="Times New Roman" w:eastAsia="Arial" w:hAnsi="Times New Roman" w:cs="Times New Roman"/>
          <w:sz w:val="24"/>
        </w:rPr>
        <w:t>ž</w:t>
      </w:r>
      <w:r w:rsidRPr="008A203D">
        <w:rPr>
          <w:rFonts w:ascii="Times New Roman" w:hAnsi="Times New Roman" w:cs="Times New Roman"/>
          <w:sz w:val="24"/>
        </w:rPr>
        <w:t>iva</w:t>
      </w:r>
      <w:r w:rsidRPr="008A203D">
        <w:rPr>
          <w:rFonts w:ascii="Times New Roman" w:eastAsia="Arial" w:hAnsi="Times New Roman" w:cs="Times New Roman"/>
          <w:sz w:val="24"/>
        </w:rPr>
        <w:t>č</w:t>
      </w:r>
      <w:r w:rsidRPr="008A203D">
        <w:rPr>
          <w:rFonts w:ascii="Times New Roman" w:hAnsi="Times New Roman" w:cs="Times New Roman"/>
          <w:sz w:val="24"/>
        </w:rPr>
        <w:t xml:space="preserve">ki centar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Tijekom zimskih mjeseci prostor je prilago</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ivanju prirodnih pojava karakteristi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nih za zimu. Djeci su bili ponu</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eni led, voda, umjetni snijeg, prozirni materijali, svjetlosni elementi i pribor za izvo</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enje jednostavnih pokusa. Promatraju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topljenje leda,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uju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nastanak umjetnog snijega i provode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eksperimente sa sodom bikarbonom, octom i bojama, djeca su razvijala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 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ljenje, sposobnost opa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anja i razumijevanja uzro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no-posljedi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nih odnosa. Zimski centar bio je povezan i s likovnim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avanjem pa su djeca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nosti slikanja ledom, otiskivanja i stvaranja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tekstura.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lastRenderedPageBreak/>
        <w:t>Centar za istra</w:t>
      </w:r>
      <w:r w:rsidRPr="008A203D">
        <w:rPr>
          <w:rFonts w:ascii="Times New Roman" w:eastAsia="Arial" w:hAnsi="Times New Roman" w:cs="Times New Roman"/>
          <w:sz w:val="24"/>
        </w:rPr>
        <w:t>ž</w:t>
      </w:r>
      <w:r w:rsidRPr="008A203D">
        <w:rPr>
          <w:rFonts w:ascii="Times New Roman" w:hAnsi="Times New Roman" w:cs="Times New Roman"/>
          <w:sz w:val="24"/>
        </w:rPr>
        <w:t xml:space="preserve">ivanje ptica i prirode </w:t>
      </w:r>
    </w:p>
    <w:p w:rsidR="00340845" w:rsidRPr="008A203D" w:rsidRDefault="00340845" w:rsidP="00340845">
      <w:pPr>
        <w:spacing w:after="200"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Interes djece za ptice razvio se tijekom zimskog razdoblja kada su uo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ptice u dvori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tu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 i razgovarala o tome kako pronalaze hranu tijekom hladnih mjeseci. Centar je sadr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avao fotografije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vrsta ptica, enciklopedije, hranilice, prirodne materijale i modele ptica. Djeca su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hranilice, promatrala ptice u prirodi,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njihove osobine te razvijala 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aj odgovornosti prema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ivim bi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ima i svijest o 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nosti 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uvanja prirode.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Centar letjelica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Pred kraj zime i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etkom prolje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ji interes pro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irio se na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letjelica. U prostoru skupine oblikovan je centar s modelima aviona, helikoptera i raketa, fotografijama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nih luka, slikovnicama i enciklopedijama. Djeca su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vlastite modele letjelica od kartona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konstrukcijskih materijala, planirala piste, organizirala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ku igru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ne luke 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ine na koje se ljudi kre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u zrakom. Kroz aktivnosti razvijala su prostornu orijentaciju, tehni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 razmi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ljanje, kreativnost i suradni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vje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tine.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 xml:space="preserve">Sezonski i blagdanski centri </w:t>
      </w:r>
    </w:p>
    <w:p w:rsidR="00340845" w:rsidRPr="008A203D" w:rsidRDefault="00340845" w:rsidP="00340845">
      <w:pPr>
        <w:spacing w:after="200" w:line="361"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Tijekom godine prostor skupine prilago</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ivan je i obilje</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avanju 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nih blagdana i doga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aja. U adventskom razdoblju oblikovan je bo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ni centar u kojem su djeca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ukrase,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prirodne materijale, sudjelovala u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kom ukra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avanju prostora te razvijala 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aj zajedni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tva i pripadnosti skupini. U proljetnom razdoblju centar je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 proljetnicama, sjemenkama i prirodnim materijalima koji su poticali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rasta biljaka i promjena u prirodi, dok su uskrsne aktivnosti bile usmjerene na kreativno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boja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likovnih tehnika. </w:t>
      </w:r>
    </w:p>
    <w:p w:rsidR="00340845" w:rsidRPr="008A203D" w:rsidRDefault="00340845" w:rsidP="00340845">
      <w:pPr>
        <w:spacing w:after="199" w:line="360"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Svi tematski centri tijekom godine predstavljali su otvorene prostore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koji su se kontinuirano razvijali u skladu s interesima djece. Njihov sadr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aj nije bio unaprijed odre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 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je proizlazio iz svakodnevnog promatranja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 igre, razgovora, pitanja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ivanja. Takvom organizacijom prostora djeci je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eno aktivno sudjelovanje u vlastitom procesu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razvoj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duha, kreativnosti, samostalnosti i suradni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kih odnosa,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je temelj suvremenog kurikuluma ranog i pred</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kolskog odgoja i obrazovanja.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43"/>
        <w:ind w:left="-5" w:hanging="10"/>
        <w:rPr>
          <w:rFonts w:ascii="Times New Roman" w:hAnsi="Times New Roman" w:cs="Times New Roman"/>
          <w:sz w:val="24"/>
          <w:szCs w:val="24"/>
        </w:rPr>
      </w:pPr>
      <w:r w:rsidRPr="008A203D">
        <w:rPr>
          <w:rFonts w:ascii="Times New Roman" w:hAnsi="Times New Roman" w:cs="Times New Roman"/>
          <w:b/>
          <w:sz w:val="24"/>
          <w:szCs w:val="24"/>
        </w:rPr>
        <w:lastRenderedPageBreak/>
        <w:t>3. Novine u radu u ovoj pedago</w:t>
      </w:r>
      <w:r w:rsidRPr="008A203D">
        <w:rPr>
          <w:rFonts w:ascii="Times New Roman" w:eastAsia="Arial" w:hAnsi="Times New Roman" w:cs="Times New Roman"/>
          <w:b/>
          <w:sz w:val="24"/>
          <w:szCs w:val="24"/>
        </w:rPr>
        <w:t>š</w:t>
      </w:r>
      <w:r w:rsidRPr="008A203D">
        <w:rPr>
          <w:rFonts w:ascii="Times New Roman" w:hAnsi="Times New Roman" w:cs="Times New Roman"/>
          <w:b/>
          <w:sz w:val="24"/>
          <w:szCs w:val="24"/>
        </w:rPr>
        <w:t xml:space="preserve">koj godini </w:t>
      </w:r>
    </w:p>
    <w:p w:rsidR="00340845" w:rsidRPr="008A203D" w:rsidRDefault="00340845" w:rsidP="00340845">
      <w:pPr>
        <w:spacing w:after="343"/>
        <w:ind w:left="-5" w:hanging="10"/>
        <w:rPr>
          <w:rFonts w:ascii="Times New Roman" w:hAnsi="Times New Roman" w:cs="Times New Roman"/>
          <w:sz w:val="24"/>
          <w:szCs w:val="24"/>
        </w:rPr>
      </w:pPr>
      <w:r w:rsidRPr="008A203D">
        <w:rPr>
          <w:rFonts w:ascii="Times New Roman" w:hAnsi="Times New Roman" w:cs="Times New Roman"/>
          <w:b/>
          <w:sz w:val="24"/>
          <w:szCs w:val="24"/>
        </w:rPr>
        <w:t>09. mjesec</w:t>
      </w:r>
      <w:r w:rsidRPr="008A203D">
        <w:rPr>
          <w:rFonts w:ascii="Times New Roman" w:hAnsi="Times New Roman" w:cs="Times New Roman"/>
          <w:sz w:val="24"/>
          <w:szCs w:val="24"/>
        </w:rPr>
        <w:t xml:space="preserve"> </w:t>
      </w:r>
    </w:p>
    <w:p w:rsidR="00340845" w:rsidRPr="008A203D" w:rsidRDefault="00340845" w:rsidP="00340845">
      <w:pPr>
        <w:spacing w:after="336" w:line="268" w:lineRule="auto"/>
        <w:ind w:left="355" w:hanging="10"/>
        <w:jc w:val="both"/>
        <w:rPr>
          <w:rFonts w:ascii="Times New Roman" w:hAnsi="Times New Roman" w:cs="Times New Roman"/>
          <w:sz w:val="24"/>
          <w:szCs w:val="24"/>
        </w:rPr>
      </w:pPr>
      <w:r w:rsidRPr="008A203D">
        <w:rPr>
          <w:rFonts w:ascii="Times New Roman" w:eastAsia="Arial" w:hAnsi="Times New Roman" w:cs="Times New Roman"/>
          <w:sz w:val="24"/>
          <w:szCs w:val="24"/>
        </w:rPr>
        <w:t xml:space="preserve">● </w:t>
      </w:r>
      <w:r w:rsidRPr="008A203D">
        <w:rPr>
          <w:rFonts w:ascii="Times New Roman" w:hAnsi="Times New Roman" w:cs="Times New Roman"/>
          <w:sz w:val="24"/>
          <w:szCs w:val="24"/>
        </w:rPr>
        <w:t xml:space="preserve">Prilagodba djece na novu odgojno-obrazovnu skupinu  </w:t>
      </w:r>
    </w:p>
    <w:p w:rsidR="00340845" w:rsidRPr="008A203D" w:rsidRDefault="00340845" w:rsidP="00340845">
      <w:pPr>
        <w:pStyle w:val="Heading1"/>
        <w:ind w:left="370"/>
        <w:rPr>
          <w:rFonts w:ascii="Times New Roman" w:hAnsi="Times New Roman" w:cs="Times New Roman"/>
          <w:sz w:val="24"/>
        </w:rPr>
      </w:pPr>
      <w:r w:rsidRPr="008A203D">
        <w:rPr>
          <w:rFonts w:ascii="Times New Roman" w:eastAsia="Arial" w:hAnsi="Times New Roman" w:cs="Times New Roman"/>
          <w:b w:val="0"/>
          <w:sz w:val="24"/>
        </w:rPr>
        <w:t xml:space="preserve">● </w:t>
      </w:r>
      <w:r w:rsidRPr="008A203D">
        <w:rPr>
          <w:rFonts w:ascii="Times New Roman" w:hAnsi="Times New Roman" w:cs="Times New Roman"/>
          <w:sz w:val="24"/>
        </w:rPr>
        <w:t>Safari – istra</w:t>
      </w:r>
      <w:r w:rsidRPr="008A203D">
        <w:rPr>
          <w:rFonts w:ascii="Times New Roman" w:eastAsia="Arial" w:hAnsi="Times New Roman" w:cs="Times New Roman"/>
          <w:sz w:val="24"/>
        </w:rPr>
        <w:t>ž</w:t>
      </w:r>
      <w:r w:rsidRPr="008A203D">
        <w:rPr>
          <w:rFonts w:ascii="Times New Roman" w:hAnsi="Times New Roman" w:cs="Times New Roman"/>
          <w:sz w:val="24"/>
        </w:rPr>
        <w:t xml:space="preserve">ivanje </w:t>
      </w:r>
      <w:r w:rsidRPr="008A203D">
        <w:rPr>
          <w:rFonts w:ascii="Times New Roman" w:eastAsia="Arial" w:hAnsi="Times New Roman" w:cs="Times New Roman"/>
          <w:sz w:val="24"/>
        </w:rPr>
        <w:t>ž</w:t>
      </w:r>
      <w:r w:rsidRPr="008A203D">
        <w:rPr>
          <w:rFonts w:ascii="Times New Roman" w:hAnsi="Times New Roman" w:cs="Times New Roman"/>
          <w:sz w:val="24"/>
        </w:rPr>
        <w:t>ivotinja</w:t>
      </w:r>
      <w:r w:rsidRPr="008A203D">
        <w:rPr>
          <w:rFonts w:ascii="Times New Roman" w:hAnsi="Times New Roman" w:cs="Times New Roman"/>
          <w:b w:val="0"/>
          <w:sz w:val="24"/>
        </w:rPr>
        <w:t xml:space="preserve">  </w:t>
      </w:r>
    </w:p>
    <w:p w:rsidR="00340845" w:rsidRPr="008A203D" w:rsidRDefault="00340845" w:rsidP="00E85AF2">
      <w:pPr>
        <w:numPr>
          <w:ilvl w:val="0"/>
          <w:numId w:val="20"/>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b/>
          <w:sz w:val="24"/>
          <w:szCs w:val="24"/>
        </w:rPr>
        <w:t>Automobili i promet</w:t>
      </w:r>
      <w:r w:rsidRPr="008A203D">
        <w:rPr>
          <w:rFonts w:ascii="Times New Roman" w:hAnsi="Times New Roman" w:cs="Times New Roman"/>
          <w:sz w:val="24"/>
          <w:szCs w:val="24"/>
        </w:rPr>
        <w:t xml:space="preserve"> (nastanak interesa)  </w:t>
      </w:r>
    </w:p>
    <w:p w:rsidR="00340845" w:rsidRPr="008A203D" w:rsidRDefault="00340845" w:rsidP="00E85AF2">
      <w:pPr>
        <w:numPr>
          <w:ilvl w:val="0"/>
          <w:numId w:val="20"/>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Upoznavanje centara aktivnosti  </w:t>
      </w:r>
    </w:p>
    <w:p w:rsidR="00340845" w:rsidRPr="008A203D" w:rsidRDefault="00340845" w:rsidP="00340845">
      <w:pPr>
        <w:spacing w:after="343"/>
        <w:ind w:left="-5" w:hanging="10"/>
        <w:rPr>
          <w:rFonts w:ascii="Times New Roman" w:hAnsi="Times New Roman" w:cs="Times New Roman"/>
          <w:sz w:val="24"/>
          <w:szCs w:val="24"/>
        </w:rPr>
      </w:pPr>
      <w:r w:rsidRPr="008A203D">
        <w:rPr>
          <w:rFonts w:ascii="Times New Roman" w:hAnsi="Times New Roman" w:cs="Times New Roman"/>
          <w:b/>
          <w:sz w:val="24"/>
          <w:szCs w:val="24"/>
        </w:rPr>
        <w:t>10. mjesec</w:t>
      </w:r>
      <w:r w:rsidRPr="008A203D">
        <w:rPr>
          <w:rFonts w:ascii="Times New Roman" w:hAnsi="Times New Roman" w:cs="Times New Roman"/>
          <w:sz w:val="24"/>
          <w:szCs w:val="24"/>
        </w:rPr>
        <w:t xml:space="preserve"> </w:t>
      </w:r>
    </w:p>
    <w:p w:rsidR="00340845" w:rsidRPr="008A203D" w:rsidRDefault="00340845" w:rsidP="00340845">
      <w:pPr>
        <w:pStyle w:val="Heading1"/>
        <w:ind w:left="370"/>
        <w:rPr>
          <w:rFonts w:ascii="Times New Roman" w:hAnsi="Times New Roman" w:cs="Times New Roman"/>
          <w:sz w:val="24"/>
        </w:rPr>
      </w:pPr>
      <w:r w:rsidRPr="008A203D">
        <w:rPr>
          <w:rFonts w:ascii="Times New Roman" w:eastAsia="Arial" w:hAnsi="Times New Roman" w:cs="Times New Roman"/>
          <w:b w:val="0"/>
          <w:sz w:val="24"/>
        </w:rPr>
        <w:t xml:space="preserve">● </w:t>
      </w:r>
      <w:r w:rsidRPr="008A203D">
        <w:rPr>
          <w:rFonts w:ascii="Times New Roman" w:hAnsi="Times New Roman" w:cs="Times New Roman"/>
          <w:sz w:val="24"/>
        </w:rPr>
        <w:t>Jesen oko nas</w:t>
      </w:r>
      <w:r w:rsidRPr="008A203D">
        <w:rPr>
          <w:rFonts w:ascii="Times New Roman" w:hAnsi="Times New Roman" w:cs="Times New Roman"/>
          <w:b w:val="0"/>
          <w:sz w:val="24"/>
        </w:rPr>
        <w:t xml:space="preserve">  </w:t>
      </w:r>
    </w:p>
    <w:p w:rsidR="00340845" w:rsidRPr="008A203D" w:rsidRDefault="00340845" w:rsidP="00E85AF2">
      <w:pPr>
        <w:numPr>
          <w:ilvl w:val="0"/>
          <w:numId w:val="21"/>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Jesenski plodovi  </w:t>
      </w:r>
    </w:p>
    <w:p w:rsidR="00340845" w:rsidRPr="008A203D" w:rsidRDefault="00340845" w:rsidP="00E85AF2">
      <w:pPr>
        <w:numPr>
          <w:ilvl w:val="0"/>
          <w:numId w:val="21"/>
        </w:numPr>
        <w:spacing w:after="1" w:line="502"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prirodnih </w:t>
      </w:r>
      <w:proofErr w:type="gramStart"/>
      <w:r w:rsidRPr="008A203D">
        <w:rPr>
          <w:rFonts w:ascii="Times New Roman" w:hAnsi="Times New Roman" w:cs="Times New Roman"/>
          <w:sz w:val="24"/>
          <w:szCs w:val="24"/>
        </w:rPr>
        <w:t xml:space="preserve">materijala  </w:t>
      </w:r>
      <w:r w:rsidRPr="008A203D">
        <w:rPr>
          <w:rFonts w:ascii="Times New Roman" w:eastAsia="Arial" w:hAnsi="Times New Roman" w:cs="Times New Roman"/>
          <w:sz w:val="24"/>
          <w:szCs w:val="24"/>
        </w:rPr>
        <w:t>●</w:t>
      </w:r>
      <w:proofErr w:type="gramEnd"/>
      <w:r w:rsidRPr="008A203D">
        <w:rPr>
          <w:rFonts w:ascii="Times New Roman" w:eastAsia="Arial" w:hAnsi="Times New Roman" w:cs="Times New Roman"/>
          <w:sz w:val="24"/>
          <w:szCs w:val="24"/>
        </w:rPr>
        <w:t xml:space="preserve"> </w:t>
      </w:r>
      <w:r w:rsidRPr="008A203D">
        <w:rPr>
          <w:rFonts w:ascii="Times New Roman" w:hAnsi="Times New Roman" w:cs="Times New Roman"/>
          <w:sz w:val="24"/>
          <w:szCs w:val="24"/>
        </w:rPr>
        <w:t>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ji tjedan  </w:t>
      </w:r>
    </w:p>
    <w:p w:rsidR="00340845" w:rsidRPr="008A203D" w:rsidRDefault="00340845" w:rsidP="00E85AF2">
      <w:pPr>
        <w:numPr>
          <w:ilvl w:val="0"/>
          <w:numId w:val="21"/>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Nastavak projekta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Automobili“</w:t>
      </w:r>
      <w:proofErr w:type="gramEnd"/>
      <w:r w:rsidRPr="008A203D">
        <w:rPr>
          <w:rFonts w:ascii="Times New Roman" w:hAnsi="Times New Roman" w:cs="Times New Roman"/>
          <w:sz w:val="24"/>
          <w:szCs w:val="24"/>
        </w:rPr>
        <w:t xml:space="preserv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11. mjesec</w:t>
      </w:r>
      <w:r w:rsidRPr="008A203D">
        <w:rPr>
          <w:rFonts w:ascii="Times New Roman" w:hAnsi="Times New Roman" w:cs="Times New Roman"/>
          <w:b w:val="0"/>
          <w:sz w:val="24"/>
        </w:rPr>
        <w:t xml:space="preserve"> </w:t>
      </w:r>
    </w:p>
    <w:p w:rsidR="00340845" w:rsidRPr="008A203D" w:rsidRDefault="00340845" w:rsidP="00E85AF2">
      <w:pPr>
        <w:numPr>
          <w:ilvl w:val="0"/>
          <w:numId w:val="22"/>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Automobili nekad i danas  </w:t>
      </w:r>
    </w:p>
    <w:p w:rsidR="00340845" w:rsidRPr="008A203D" w:rsidRDefault="00340845" w:rsidP="00E85AF2">
      <w:pPr>
        <w:numPr>
          <w:ilvl w:val="0"/>
          <w:numId w:val="22"/>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Prometni znakovi  </w:t>
      </w:r>
    </w:p>
    <w:p w:rsidR="00340845" w:rsidRPr="008A203D" w:rsidRDefault="00340845" w:rsidP="00E85AF2">
      <w:pPr>
        <w:numPr>
          <w:ilvl w:val="0"/>
          <w:numId w:val="22"/>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Ko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ije  </w:t>
      </w:r>
    </w:p>
    <w:p w:rsidR="00340845" w:rsidRPr="008A203D" w:rsidRDefault="00340845" w:rsidP="00E85AF2">
      <w:pPr>
        <w:numPr>
          <w:ilvl w:val="0"/>
          <w:numId w:val="22"/>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Konstrukcijske aktivnosti  </w:t>
      </w:r>
    </w:p>
    <w:p w:rsidR="00340845" w:rsidRPr="008A203D" w:rsidRDefault="00340845" w:rsidP="00E85AF2">
      <w:pPr>
        <w:numPr>
          <w:ilvl w:val="0"/>
          <w:numId w:val="22"/>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Posjet konji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kom centru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lastRenderedPageBreak/>
        <w:t>12. mjesec</w:t>
      </w:r>
      <w:r w:rsidRPr="008A203D">
        <w:rPr>
          <w:rFonts w:ascii="Times New Roman" w:hAnsi="Times New Roman" w:cs="Times New Roman"/>
          <w:b w:val="0"/>
          <w:sz w:val="24"/>
        </w:rPr>
        <w:t xml:space="preserve"> </w:t>
      </w:r>
    </w:p>
    <w:p w:rsidR="00340845" w:rsidRPr="008A203D" w:rsidRDefault="00340845" w:rsidP="00E85AF2">
      <w:pPr>
        <w:numPr>
          <w:ilvl w:val="0"/>
          <w:numId w:val="23"/>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Adventsko vrijeme  </w:t>
      </w:r>
    </w:p>
    <w:p w:rsidR="00340845" w:rsidRPr="008A203D" w:rsidRDefault="00340845" w:rsidP="00E85AF2">
      <w:pPr>
        <w:numPr>
          <w:ilvl w:val="0"/>
          <w:numId w:val="23"/>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Bo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ne radionice  </w:t>
      </w:r>
    </w:p>
    <w:p w:rsidR="00340845" w:rsidRPr="008A203D" w:rsidRDefault="00340845" w:rsidP="00E85AF2">
      <w:pPr>
        <w:numPr>
          <w:ilvl w:val="0"/>
          <w:numId w:val="23"/>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Blagdanski obi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aji  </w:t>
      </w:r>
    </w:p>
    <w:p w:rsidR="00340845" w:rsidRPr="008A203D" w:rsidRDefault="00340845" w:rsidP="00E85AF2">
      <w:pPr>
        <w:numPr>
          <w:ilvl w:val="0"/>
          <w:numId w:val="23"/>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Zajedni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tvo i darivanje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01. mjesec</w:t>
      </w:r>
      <w:r w:rsidRPr="008A203D">
        <w:rPr>
          <w:rFonts w:ascii="Times New Roman" w:hAnsi="Times New Roman" w:cs="Times New Roman"/>
          <w:b w:val="0"/>
          <w:sz w:val="24"/>
        </w:rPr>
        <w:t xml:space="preserve"> </w:t>
      </w:r>
    </w:p>
    <w:p w:rsidR="00340845" w:rsidRPr="008A203D" w:rsidRDefault="00340845" w:rsidP="00E85AF2">
      <w:pPr>
        <w:numPr>
          <w:ilvl w:val="0"/>
          <w:numId w:val="24"/>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Zima  </w:t>
      </w:r>
    </w:p>
    <w:p w:rsidR="00340845" w:rsidRPr="008A203D" w:rsidRDefault="00340845" w:rsidP="00E85AF2">
      <w:pPr>
        <w:numPr>
          <w:ilvl w:val="0"/>
          <w:numId w:val="24"/>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Led 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vode  </w:t>
      </w:r>
    </w:p>
    <w:p w:rsidR="00340845" w:rsidRPr="008A203D" w:rsidRDefault="00340845" w:rsidP="00E85AF2">
      <w:pPr>
        <w:numPr>
          <w:ilvl w:val="0"/>
          <w:numId w:val="24"/>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Umjetni snijeg  </w:t>
      </w:r>
    </w:p>
    <w:p w:rsidR="00340845" w:rsidRPr="008A203D" w:rsidRDefault="00340845" w:rsidP="00E85AF2">
      <w:pPr>
        <w:numPr>
          <w:ilvl w:val="0"/>
          <w:numId w:val="24"/>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Vulkani </w:t>
      </w:r>
    </w:p>
    <w:p w:rsidR="00340845" w:rsidRPr="008A203D" w:rsidRDefault="00340845" w:rsidP="00E85AF2">
      <w:pPr>
        <w:numPr>
          <w:ilvl w:val="0"/>
          <w:numId w:val="24"/>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Zimsko likovno stvarala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tvo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02. mjesec</w:t>
      </w:r>
      <w:r w:rsidRPr="008A203D">
        <w:rPr>
          <w:rFonts w:ascii="Times New Roman" w:hAnsi="Times New Roman" w:cs="Times New Roman"/>
          <w:b w:val="0"/>
          <w:sz w:val="24"/>
        </w:rPr>
        <w:t xml:space="preserve"> </w:t>
      </w:r>
    </w:p>
    <w:p w:rsidR="00340845" w:rsidRPr="008A203D" w:rsidRDefault="00340845" w:rsidP="00E85AF2">
      <w:pPr>
        <w:numPr>
          <w:ilvl w:val="0"/>
          <w:numId w:val="25"/>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Ptice zimi  </w:t>
      </w:r>
    </w:p>
    <w:p w:rsidR="00340845" w:rsidRPr="008A203D" w:rsidRDefault="00340845" w:rsidP="00E85AF2">
      <w:pPr>
        <w:numPr>
          <w:ilvl w:val="0"/>
          <w:numId w:val="25"/>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Izrada hranilica  </w:t>
      </w:r>
    </w:p>
    <w:p w:rsidR="00340845" w:rsidRPr="008A203D" w:rsidRDefault="00340845" w:rsidP="00E85AF2">
      <w:pPr>
        <w:numPr>
          <w:ilvl w:val="0"/>
          <w:numId w:val="25"/>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Avioni i letjelice  </w:t>
      </w:r>
    </w:p>
    <w:p w:rsidR="00340845" w:rsidRPr="008A203D" w:rsidRDefault="00340845" w:rsidP="00E85AF2">
      <w:pPr>
        <w:numPr>
          <w:ilvl w:val="0"/>
          <w:numId w:val="25"/>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Ma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kare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03. mjesec</w:t>
      </w:r>
      <w:r w:rsidRPr="008A203D">
        <w:rPr>
          <w:rFonts w:ascii="Times New Roman" w:hAnsi="Times New Roman" w:cs="Times New Roman"/>
          <w:b w:val="0"/>
          <w:sz w:val="24"/>
        </w:rPr>
        <w:t xml:space="preserve"> </w:t>
      </w:r>
    </w:p>
    <w:p w:rsidR="00340845" w:rsidRPr="008A203D" w:rsidRDefault="00340845" w:rsidP="00E85AF2">
      <w:pPr>
        <w:numPr>
          <w:ilvl w:val="0"/>
          <w:numId w:val="26"/>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Prolje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e  </w:t>
      </w:r>
    </w:p>
    <w:p w:rsidR="00340845" w:rsidRPr="008A203D" w:rsidRDefault="00340845" w:rsidP="00E85AF2">
      <w:pPr>
        <w:numPr>
          <w:ilvl w:val="0"/>
          <w:numId w:val="26"/>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Promjene u prirodi  </w:t>
      </w:r>
    </w:p>
    <w:p w:rsidR="00340845" w:rsidRPr="008A203D" w:rsidRDefault="00340845" w:rsidP="00E85AF2">
      <w:pPr>
        <w:numPr>
          <w:ilvl w:val="0"/>
          <w:numId w:val="26"/>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lastRenderedPageBreak/>
        <w:t>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biljaka  </w:t>
      </w:r>
    </w:p>
    <w:p w:rsidR="00340845" w:rsidRPr="008A203D" w:rsidRDefault="00340845" w:rsidP="00E85AF2">
      <w:pPr>
        <w:numPr>
          <w:ilvl w:val="0"/>
          <w:numId w:val="26"/>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Nastavak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ivanja letjelica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04. mjesec</w:t>
      </w:r>
      <w:r w:rsidRPr="008A203D">
        <w:rPr>
          <w:rFonts w:ascii="Times New Roman" w:hAnsi="Times New Roman" w:cs="Times New Roman"/>
          <w:b w:val="0"/>
          <w:sz w:val="24"/>
        </w:rPr>
        <w:t xml:space="preserve"> </w:t>
      </w:r>
    </w:p>
    <w:p w:rsidR="00340845" w:rsidRPr="008A203D" w:rsidRDefault="00340845" w:rsidP="00E85AF2">
      <w:pPr>
        <w:numPr>
          <w:ilvl w:val="0"/>
          <w:numId w:val="27"/>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Uskrsne aktivnosti  </w:t>
      </w:r>
    </w:p>
    <w:p w:rsidR="00340845" w:rsidRPr="008A203D" w:rsidRDefault="00340845" w:rsidP="00E85AF2">
      <w:pPr>
        <w:numPr>
          <w:ilvl w:val="0"/>
          <w:numId w:val="27"/>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Proljetno stvarala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tvo  </w:t>
      </w:r>
    </w:p>
    <w:p w:rsidR="00340845" w:rsidRPr="008A203D" w:rsidRDefault="00340845" w:rsidP="00E85AF2">
      <w:pPr>
        <w:numPr>
          <w:ilvl w:val="0"/>
          <w:numId w:val="27"/>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boja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likovnih tehnika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05. mjesec</w:t>
      </w:r>
      <w:r w:rsidRPr="008A203D">
        <w:rPr>
          <w:rFonts w:ascii="Times New Roman" w:hAnsi="Times New Roman" w:cs="Times New Roman"/>
          <w:b w:val="0"/>
          <w:sz w:val="24"/>
        </w:rPr>
        <w:t xml:space="preserve"> </w:t>
      </w:r>
    </w:p>
    <w:p w:rsidR="00340845" w:rsidRPr="008A203D" w:rsidRDefault="00340845" w:rsidP="00E85AF2">
      <w:pPr>
        <w:numPr>
          <w:ilvl w:val="0"/>
          <w:numId w:val="28"/>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Biljni svijet  </w:t>
      </w:r>
    </w:p>
    <w:p w:rsidR="00340845" w:rsidRPr="008A203D" w:rsidRDefault="00340845" w:rsidP="00E85AF2">
      <w:pPr>
        <w:numPr>
          <w:ilvl w:val="0"/>
          <w:numId w:val="28"/>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Sadnja i briga o biljkama  </w:t>
      </w:r>
    </w:p>
    <w:p w:rsidR="00340845" w:rsidRPr="008A203D" w:rsidRDefault="00340845" w:rsidP="00E85AF2">
      <w:pPr>
        <w:numPr>
          <w:ilvl w:val="0"/>
          <w:numId w:val="28"/>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Boravak na otvorenom  </w:t>
      </w:r>
    </w:p>
    <w:p w:rsidR="00340845" w:rsidRPr="008A203D" w:rsidRDefault="00340845" w:rsidP="00E85AF2">
      <w:pPr>
        <w:numPr>
          <w:ilvl w:val="0"/>
          <w:numId w:val="28"/>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prirode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06. mjesec</w:t>
      </w:r>
      <w:r w:rsidRPr="008A203D">
        <w:rPr>
          <w:rFonts w:ascii="Times New Roman" w:hAnsi="Times New Roman" w:cs="Times New Roman"/>
          <w:b w:val="0"/>
          <w:sz w:val="24"/>
        </w:rPr>
        <w:t xml:space="preserve"> </w:t>
      </w:r>
    </w:p>
    <w:p w:rsidR="00340845" w:rsidRPr="008A203D" w:rsidRDefault="00340845" w:rsidP="00E85AF2">
      <w:pPr>
        <w:numPr>
          <w:ilvl w:val="0"/>
          <w:numId w:val="29"/>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Ljeto  </w:t>
      </w:r>
    </w:p>
    <w:p w:rsidR="00340845" w:rsidRPr="008A203D" w:rsidRDefault="00340845" w:rsidP="00E85AF2">
      <w:pPr>
        <w:numPr>
          <w:ilvl w:val="0"/>
          <w:numId w:val="29"/>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Morski svijet  </w:t>
      </w:r>
    </w:p>
    <w:p w:rsidR="00340845" w:rsidRPr="008A203D" w:rsidRDefault="00340845" w:rsidP="00E85AF2">
      <w:pPr>
        <w:numPr>
          <w:ilvl w:val="0"/>
          <w:numId w:val="29"/>
        </w:numPr>
        <w:spacing w:after="3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Igra vodom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0"/>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305"/>
        <w:ind w:left="-5" w:hanging="10"/>
        <w:rPr>
          <w:rFonts w:ascii="Times New Roman" w:hAnsi="Times New Roman" w:cs="Times New Roman"/>
          <w:sz w:val="24"/>
          <w:szCs w:val="24"/>
        </w:rPr>
      </w:pPr>
      <w:r w:rsidRPr="008A203D">
        <w:rPr>
          <w:rFonts w:ascii="Times New Roman" w:hAnsi="Times New Roman" w:cs="Times New Roman"/>
          <w:b/>
          <w:sz w:val="24"/>
          <w:szCs w:val="24"/>
        </w:rPr>
        <w:lastRenderedPageBreak/>
        <w:t xml:space="preserve">Projekti:  </w:t>
      </w:r>
    </w:p>
    <w:p w:rsidR="00340845" w:rsidRPr="008A203D" w:rsidRDefault="00340845" w:rsidP="00340845">
      <w:pPr>
        <w:spacing w:after="323"/>
        <w:ind w:left="-5" w:hanging="10"/>
        <w:jc w:val="both"/>
        <w:rPr>
          <w:rFonts w:ascii="Times New Roman" w:hAnsi="Times New Roman" w:cs="Times New Roman"/>
          <w:sz w:val="24"/>
          <w:szCs w:val="24"/>
        </w:rPr>
      </w:pPr>
      <w:r w:rsidRPr="008A203D">
        <w:rPr>
          <w:rFonts w:ascii="Times New Roman" w:hAnsi="Times New Roman" w:cs="Times New Roman"/>
          <w:sz w:val="24"/>
          <w:szCs w:val="24"/>
        </w:rPr>
        <w:t>Projekt „</w:t>
      </w:r>
      <w:proofErr w:type="gramStart"/>
      <w:r w:rsidRPr="008A203D">
        <w:rPr>
          <w:rFonts w:ascii="Times New Roman" w:hAnsi="Times New Roman" w:cs="Times New Roman"/>
          <w:sz w:val="24"/>
          <w:szCs w:val="24"/>
        </w:rPr>
        <w:t>Automobili“</w:t>
      </w:r>
      <w:proofErr w:type="gramEnd"/>
      <w:r w:rsidRPr="008A203D">
        <w:rPr>
          <w:rFonts w:ascii="Times New Roman" w:hAnsi="Times New Roman" w:cs="Times New Roman"/>
          <w:sz w:val="24"/>
          <w:szCs w:val="24"/>
        </w:rPr>
        <w:t xml:space="preserve">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Projekt „</w:t>
      </w:r>
      <w:proofErr w:type="gramStart"/>
      <w:r w:rsidRPr="008A203D">
        <w:rPr>
          <w:rFonts w:ascii="Times New Roman" w:hAnsi="Times New Roman" w:cs="Times New Roman"/>
          <w:sz w:val="24"/>
          <w:szCs w:val="24"/>
        </w:rPr>
        <w:t>Automobili“ nastao</w:t>
      </w:r>
      <w:proofErr w:type="gramEnd"/>
      <w:r w:rsidRPr="008A203D">
        <w:rPr>
          <w:rFonts w:ascii="Times New Roman" w:hAnsi="Times New Roman" w:cs="Times New Roman"/>
          <w:sz w:val="24"/>
          <w:szCs w:val="24"/>
        </w:rPr>
        <w:t xml:space="preserve"> je spontano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ke godine iz svakodnevne slobodne igre djece u 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evinskom centru. Tijekom promatranja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 igre uo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eno je kako se nekoliko djece iz dana u dan vra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 istoj aktivnosti – 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enju cesta, gara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 parkirali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ta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evina namijenjenih prometu. U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etku su djeca koristila modele automobila kako bi organizirala prometne situacije, no vrlo brzo njihova igra postaje slo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enija.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inju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usobno razgovarati o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itim vrstama vozila,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njihove veli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ine, namjenu i brzinu te postavljati pitanja o tome kako automobili nastaju, kako rade motori, za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imaju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 broj kota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 i tko ih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uje.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Kako bi se podr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ao interes djece, prostor skupine postupno je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ivan fotografijama automobila nekad i danas, slikovnicama, enciklopedijama, prometnim znakovima, kartama cesta, modelima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vozila te raznovrsnim konstrukcijskim i neoblikovanim materijalima. Novi poticaji dodatno su pro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irili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 zanimanje te su svakodnevno nastajale nove ideje, pitanja i aktivnosti. Djeca su spontano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ivala osobne automobile, kamione, autobuse, motocikle, vatrogasna i policijska vozila te razgovarala o njihovoj ulozi u svakodnevnom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ivotu.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Poseban interes pokazala su za razvoj prijevoznih sredstava kroz povijest. Promatraju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fotografije starih ko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ija i prvih automobila zaklju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ivala su kako su se ljudi nekada kretali pomo</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u konja te su postavljala pitanja o tome kada su nastali prvi automobili i kako su izgledali. Kako bi djeca stekla neposredno iskustvo, organiziran je posjet konji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kom centru gdje su promatrala konje, ko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ije i njihovu namjenu. Nakon povratka u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nova su iskustva prenosila u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ku igru, likovno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i konstrukcijske aktivnosti,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ko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ije s dana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njim automobilima te uo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avaju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promjene u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inu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ivota ljudi.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Sredi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nji dio projekta razvijao se kroz konstrukcijsku igru. Djeca su od kartonskih kutija, drvenih elemenata, tuljaca,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epova, recikliranih i prirodnih materijala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automobile, gara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prometnice, mostove, parkirali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ta i benzinske postaje. Samostalno su planirala izgled svojih konstrukcija, birala materijale, raspore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zadatke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pronalazila 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enja kada bi se tijekom gradnje pojavile pote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ko</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U tim je situacijama bilo vidljivo razvijanje suradnje, komunikacije, uva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prijedloga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dono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enja odluka.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lastRenderedPageBreak/>
        <w:t>Interes za automobile postupno se pro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irio na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radnih strojeva. Posebnu 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nju privukao je bager,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iju su namjenu djeca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promatraju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fotografije, razgovaraju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o 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evinskim radovima i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vlastite modele. Tijekom izrade promi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ljala su kako se pojedini dijelovi pokre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u,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emu slu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 hidrauli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na ruka i na koji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bager obavlja svoj posao. Na taj se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projekt prirodno pro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irio na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tehnike, mehanike 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zanimanja. Organiziran je posjet vatrogascima u Ninu gdje su djeca upoznala vozila kojima se vatrogasci slu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i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na koji ona rade. Povratak u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donio je nove ideje i potaknuo izrade vatrogasnih vozila od recikliranih materijala.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Velik dio aktivnosti odnosio se i na upoznavanje prometne kulture. Djeca su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prometne znakove, semafore i zebre, organizirala promet u sobi dnevnog boravka te preuzimala uloge voza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 policajaca, mehani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ara i vulkanizera. Tijekom igre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su po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tivati prometna pravila,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usobno sura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dogovarati se i preuzimati odgovornost za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organiziranu igru. Istodobno su razvijala prostornu orijentaciju, razumijevanje polo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aja u prostoru te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etne 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pojmove poput smjera, udaljenosti, veli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ine i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ivanja.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Likovno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bilo je sastavni dio cijelog projekta. Djeca su crtala i slikala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vrste automobila,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prometne znakove, modelirala vozila plastelinom te koristila reciklirane materijale za oblikovanje trodimenzionalnih modela. U radu su samostalno birala tehnike i materijale,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ivala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nosti njihove primjene te razvijala kreativnost, finu motoriku i osje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aj za oblikovanje prostora.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Kako se projekt razvijao, djeca su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ela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automobile s drugim prijevoznim sredstvima. Razgovori o tome mogu li automobili letjeti doveli su do novog interesa za avione, helikoptere i rakete. Time je projekt „</w:t>
      </w:r>
      <w:proofErr w:type="gramStart"/>
      <w:r w:rsidRPr="008A203D">
        <w:rPr>
          <w:rFonts w:ascii="Times New Roman" w:hAnsi="Times New Roman" w:cs="Times New Roman"/>
          <w:sz w:val="24"/>
          <w:szCs w:val="24"/>
        </w:rPr>
        <w:t>Automobili“ prirodno</w:t>
      </w:r>
      <w:proofErr w:type="gramEnd"/>
      <w:r w:rsidRPr="008A203D">
        <w:rPr>
          <w:rFonts w:ascii="Times New Roman" w:hAnsi="Times New Roman" w:cs="Times New Roman"/>
          <w:sz w:val="24"/>
          <w:szCs w:val="24"/>
        </w:rPr>
        <w:t xml:space="preserve"> prerastao u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prometa i letjelica te otvorio 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nost za razvoj novih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kih aktivnosti tijekom drugog dijela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ke godine.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Projekt je pokazao kako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ja igra predstavlja vrijedan izvor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kada odgojitelj prepozna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 interese i omogu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enje koje ih poti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 na daljnje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Kroz projekt su djeca razvijala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komunikacijske, socijalne, matemati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tehni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 stvarala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kompetencije.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su postavljati pitanja, planirati,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ivati,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sura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ki </w:t>
      </w:r>
      <w:r w:rsidRPr="008A203D">
        <w:rPr>
          <w:rFonts w:ascii="Times New Roman" w:hAnsi="Times New Roman" w:cs="Times New Roman"/>
          <w:sz w:val="24"/>
          <w:szCs w:val="24"/>
        </w:rPr>
        <w:lastRenderedPageBreak/>
        <w:t>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avati probleme, dok je uloga odgojitelja bila 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ljivo promatrati, dokumentirati proces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osiguravati nove poticaje i podr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avati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ju inicijativu. </w:t>
      </w:r>
    </w:p>
    <w:p w:rsidR="00340845" w:rsidRPr="008A203D" w:rsidRDefault="00340845" w:rsidP="00340845">
      <w:pPr>
        <w:spacing w:after="323"/>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pStyle w:val="Heading2"/>
        <w:ind w:left="-5"/>
        <w:rPr>
          <w:rFonts w:ascii="Times New Roman" w:hAnsi="Times New Roman" w:cs="Times New Roman"/>
        </w:rPr>
      </w:pPr>
      <w:r w:rsidRPr="008A203D">
        <w:rPr>
          <w:rFonts w:ascii="Times New Roman" w:hAnsi="Times New Roman" w:cs="Times New Roman"/>
        </w:rPr>
        <w:t>Projekt „Letjelice“ – istra</w:t>
      </w:r>
      <w:r w:rsidRPr="008A203D">
        <w:rPr>
          <w:rFonts w:ascii="Times New Roman" w:eastAsia="Arial" w:hAnsi="Times New Roman" w:cs="Times New Roman"/>
        </w:rPr>
        <w:t>ž</w:t>
      </w:r>
      <w:r w:rsidRPr="008A203D">
        <w:rPr>
          <w:rFonts w:ascii="Times New Roman" w:hAnsi="Times New Roman" w:cs="Times New Roman"/>
        </w:rPr>
        <w:t>ivanje svijeta iznad nas kroz igru, stvarala</w:t>
      </w:r>
      <w:r w:rsidRPr="008A203D">
        <w:rPr>
          <w:rFonts w:ascii="Times New Roman" w:eastAsia="Arial" w:hAnsi="Times New Roman" w:cs="Times New Roman"/>
        </w:rPr>
        <w:t>š</w:t>
      </w:r>
      <w:r w:rsidRPr="008A203D">
        <w:rPr>
          <w:rFonts w:ascii="Times New Roman" w:hAnsi="Times New Roman" w:cs="Times New Roman"/>
        </w:rPr>
        <w:t>tvo i dje</w:t>
      </w:r>
      <w:r w:rsidRPr="008A203D">
        <w:rPr>
          <w:rFonts w:ascii="Times New Roman" w:eastAsia="Arial" w:hAnsi="Times New Roman" w:cs="Times New Roman"/>
        </w:rPr>
        <w:t>č</w:t>
      </w:r>
      <w:r w:rsidRPr="008A203D">
        <w:rPr>
          <w:rFonts w:ascii="Times New Roman" w:hAnsi="Times New Roman" w:cs="Times New Roman"/>
        </w:rPr>
        <w:t>ju znati</w:t>
      </w:r>
      <w:r w:rsidRPr="008A203D">
        <w:rPr>
          <w:rFonts w:ascii="Times New Roman" w:eastAsia="Arial" w:hAnsi="Times New Roman" w:cs="Times New Roman"/>
        </w:rPr>
        <w:t>ž</w:t>
      </w:r>
      <w:r w:rsidRPr="008A203D">
        <w:rPr>
          <w:rFonts w:ascii="Times New Roman" w:hAnsi="Times New Roman" w:cs="Times New Roman"/>
        </w:rPr>
        <w:t xml:space="preserve">elju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 xml:space="preserve">Projekt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Letjelice“</w:t>
      </w:r>
      <w:r w:rsidRPr="008A203D">
        <w:rPr>
          <w:rFonts w:ascii="Times New Roman" w:hAnsi="Times New Roman" w:cs="Times New Roman"/>
          <w:sz w:val="24"/>
          <w:szCs w:val="24"/>
        </w:rPr>
        <w:t xml:space="preserve"> razvio</w:t>
      </w:r>
      <w:proofErr w:type="gramEnd"/>
      <w:r w:rsidRPr="008A203D">
        <w:rPr>
          <w:rFonts w:ascii="Times New Roman" w:hAnsi="Times New Roman" w:cs="Times New Roman"/>
          <w:sz w:val="24"/>
          <w:szCs w:val="24"/>
        </w:rPr>
        <w:t xml:space="preserve"> se spontano kao nastavak projekta </w:t>
      </w:r>
      <w:r w:rsidRPr="008A203D">
        <w:rPr>
          <w:rFonts w:ascii="Times New Roman" w:hAnsi="Times New Roman" w:cs="Times New Roman"/>
          <w:b/>
          <w:sz w:val="24"/>
          <w:szCs w:val="24"/>
        </w:rPr>
        <w:t>„Automobili“</w:t>
      </w:r>
      <w:r w:rsidRPr="008A203D">
        <w:rPr>
          <w:rFonts w:ascii="Times New Roman" w:hAnsi="Times New Roman" w:cs="Times New Roman"/>
          <w:sz w:val="24"/>
          <w:szCs w:val="24"/>
        </w:rPr>
        <w:t>, kada su djeca tijekom razgovora po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ela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ita prometna sredstva te postavljati pitanja o tome kako avioni lete, za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ne padaju, tko njima upravlja i kamo sve mogu putovati. Njihova svakodnevna pitanja i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usobni razgovori pokazali su velik interes za promet u zraku, zbog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ega je prostorno-materijalno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enje oboga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eno fotografijama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vrsta letjelica, slikovnicama, enciklopedijama, modelima aviona, helikoptera, balona na vru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zrak, raketa i dronova. Djeci su ponu</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eni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 konstrukcijski i neoblikovani materijali kako bi svoje ideje mogla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ivati kroz igru, stvarala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tvo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ko planiranje.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Promatranjem fotografija i razgovorima djeca su uo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avala razlike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 letjelicama,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njihovu veli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inu, oblik, namjenu i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kretanja. Posebno su ih zanimali putni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avioni, vojni zrakoplovi, helikopteri i rakete, o kojima su iznosila vlastita iskustva i pretpostavke. Djeca koja su putovala avionom rado su dijelila svoje do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ivljaje s 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njacima, poti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daljnje razgovore o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nim lukama, putovanjima i zanimanju pilota. Takva razmjena iskustava obogatila je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enje i potaknula drugu djecu na postavljanje novih pitanja.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Kako se interes produbljivao, aktivnosti su se prirodno pro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irile na konstrukcijsku igru. Djeca su od drvenih kocaka, kartonskih kutija, tuljaca,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itih 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evnih elemenata i recikliranih materijala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piste za polijetanje i slijetanje, kontrolne tornjeve, hangare i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ne luke. U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kom radu dogovarala su raspored prostora, raspodjelu zadataka i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izrade pojedinih dijelova makete. Tijekom gradnje razvijala su prostornu orijentaciju, sposobnost planiranja, suradnje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kog 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avanja problema. Posebno je bilo vidljivo kako su djeca me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usobno nadogra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ideje,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procjenjivala stabilnost svojih konstrukcija te ih prema potrebi mijenjala i usavr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avala. Tijekom projekta organiziran je bio odlazak u Zadar u gradsku knji</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nicu na izlo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bu maketa aviona. Djeca su na povratku koriste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vi</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eno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ivala svoja </w:t>
      </w:r>
      <w:proofErr w:type="gramStart"/>
      <w:r w:rsidRPr="008A203D">
        <w:rPr>
          <w:rFonts w:ascii="Times New Roman" w:hAnsi="Times New Roman" w:cs="Times New Roman"/>
          <w:sz w:val="24"/>
          <w:szCs w:val="24"/>
        </w:rPr>
        <w:t>vi</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enja  skiciraju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w:t>
      </w:r>
      <w:proofErr w:type="gramEnd"/>
      <w:r w:rsidRPr="008A203D">
        <w:rPr>
          <w:rFonts w:ascii="Times New Roman" w:hAnsi="Times New Roman" w:cs="Times New Roman"/>
          <w:sz w:val="24"/>
          <w:szCs w:val="24"/>
        </w:rPr>
        <w:t xml:space="preserve"> konstrukcije  , a zatim ih i izra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od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itih materijala.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lastRenderedPageBreak/>
        <w:t>Projekt je bio sna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no povezan s likovnim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avanjem. Djeca su crtala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vrste letjelica na velikim formatima papira i tkanini koja ih je podsje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ala na nebo. Prikazivala su putni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avione, helikoptere, rakete, balone na vru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i zrak i dronove, pri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emu su svako dijete u svoje radove unosilo osobna iskustva, ma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tu i vlastita zapa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anja. Razgovori tijekom crtanja bili su jednako vrijedni kao i sami likovni radovi jer su djeca obja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njavala za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su odabrala odre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enu letjelicu, kamo bi njome putovala i tko bi njome upravljao. Na taj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in likovno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postalo je sredstvo komunikacije, promi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ljanja i razmjene ideja.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Veliku 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nost u projektu imala je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ka igra. Djeca su samostalno organizirala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nu luku, preuzimala uloge pilota, stjuardesa, putnika i kontrolora leta te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 osmi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ljavala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situacije povezane s putovanjima. Tijekom igre dogovarala su pravila, planirala letove, izdavala „</w:t>
      </w:r>
      <w:proofErr w:type="gramStart"/>
      <w:r w:rsidRPr="008A203D">
        <w:rPr>
          <w:rFonts w:ascii="Times New Roman" w:hAnsi="Times New Roman" w:cs="Times New Roman"/>
          <w:sz w:val="24"/>
          <w:szCs w:val="24"/>
        </w:rPr>
        <w:t>karte“</w:t>
      </w:r>
      <w:proofErr w:type="gramEnd"/>
      <w:r w:rsidRPr="008A203D">
        <w:rPr>
          <w:rFonts w:ascii="Times New Roman" w:hAnsi="Times New Roman" w:cs="Times New Roman"/>
          <w:sz w:val="24"/>
          <w:szCs w:val="24"/>
        </w:rPr>
        <w:t>, organizirala ukrcaj putnika i 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avala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problemske situacije. Takva igra pridonijela je razvoju govorno-jezi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nih kompetencija, socijalnih odnosa, suradnje i sposobnosti dogovaranja.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Projekt je uklju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ivao 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zanimanja povezanih sa zra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nim prometom. Djeca su razgovarala o poslu pilota, mehani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ara, kontrolora leta i kabinskog osoblja te poku</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avala razumjeti odgovornost i va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nost svakog od tih zanimanja. Promatraju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fotografije i videozapise, uo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avala su dijelove aviona, uspore</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ivala razli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ite modele i razvijala vlastite teorije o tome kako nastaje uzgon i za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avion mo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ostati u zraku. Odgojitelj je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 pretpostavke prihva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ao kao vrijedan poticaj za daljnje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ivanje te je novim materijalima i pitanjima usmjeravao razvoj projekta.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Kulminacija projekta bila je izlo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ba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jih maketa letjelica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kih konstrukcija nastalih tijekom projekta. Djeca su s ponosom predstavljala svoje radove 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njacima i roditeljima, obja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njavala 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in njihove izrade te razgovarala o onome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su tijekom projekta nau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Izlo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ba nije predstavljala zavr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etak projekta, ve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priliku da djeca osvijeste vlastiti proces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enja, razviju samopouzdanje i podijele svoja iskustva s drugima.  </w:t>
      </w:r>
    </w:p>
    <w:p w:rsidR="00340845" w:rsidRPr="008A203D" w:rsidRDefault="00340845" w:rsidP="00340845">
      <w:pPr>
        <w:spacing w:after="198" w:line="361" w:lineRule="auto"/>
        <w:ind w:left="-5" w:hanging="10"/>
        <w:jc w:val="both"/>
        <w:rPr>
          <w:rFonts w:ascii="Times New Roman" w:hAnsi="Times New Roman" w:cs="Times New Roman"/>
          <w:sz w:val="24"/>
          <w:szCs w:val="24"/>
        </w:rPr>
      </w:pPr>
      <w:r w:rsidRPr="008A203D">
        <w:rPr>
          <w:rFonts w:ascii="Times New Roman" w:hAnsi="Times New Roman" w:cs="Times New Roman"/>
          <w:sz w:val="24"/>
          <w:szCs w:val="24"/>
        </w:rPr>
        <w:t xml:space="preserve">Projekt </w:t>
      </w:r>
      <w:r w:rsidRPr="008A203D">
        <w:rPr>
          <w:rFonts w:ascii="Times New Roman" w:hAnsi="Times New Roman" w:cs="Times New Roman"/>
          <w:b/>
          <w:sz w:val="24"/>
          <w:szCs w:val="24"/>
        </w:rPr>
        <w:t>„</w:t>
      </w:r>
      <w:proofErr w:type="gramStart"/>
      <w:r w:rsidRPr="008A203D">
        <w:rPr>
          <w:rFonts w:ascii="Times New Roman" w:hAnsi="Times New Roman" w:cs="Times New Roman"/>
          <w:b/>
          <w:sz w:val="24"/>
          <w:szCs w:val="24"/>
        </w:rPr>
        <w:t>Letjelice“</w:t>
      </w:r>
      <w:r w:rsidRPr="008A203D">
        <w:rPr>
          <w:rFonts w:ascii="Times New Roman" w:hAnsi="Times New Roman" w:cs="Times New Roman"/>
          <w:sz w:val="24"/>
          <w:szCs w:val="24"/>
        </w:rPr>
        <w:t xml:space="preserve"> pokazao</w:t>
      </w:r>
      <w:proofErr w:type="gramEnd"/>
      <w:r w:rsidRPr="008A203D">
        <w:rPr>
          <w:rFonts w:ascii="Times New Roman" w:hAnsi="Times New Roman" w:cs="Times New Roman"/>
          <w:sz w:val="24"/>
          <w:szCs w:val="24"/>
        </w:rPr>
        <w:t xml:space="preserve"> je koliko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ja znati</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elja mo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 biti sna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an pokreta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enja kada odgojitelj prepozna interes djece i oblikuje okru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enje koje ih poti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 na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Kroz konstrukcijsku i simboli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ku igru, likovno izra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avanje, razgovore,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i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ko planiranje djeca su razvijala spoznajne, komunikacijske, socijalne, tehni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i stvarala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kompetencije.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ila su postavljati pitanja, iznositi pretpostavke, sura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ivati, planirati,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ivati i </w:t>
      </w:r>
      <w:r w:rsidRPr="008A203D">
        <w:rPr>
          <w:rFonts w:ascii="Times New Roman" w:hAnsi="Times New Roman" w:cs="Times New Roman"/>
          <w:sz w:val="24"/>
          <w:szCs w:val="24"/>
        </w:rPr>
        <w:lastRenderedPageBreak/>
        <w:t>stvarati, potvr</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uju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 kako su igra,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ivanje i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ja inicijativa temelj kvalitetnog odgojno-obrazovnog procesa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sz w:val="24"/>
        </w:rPr>
        <w:t>4. Obrazovanje  i stru</w:t>
      </w:r>
      <w:r w:rsidRPr="008A203D">
        <w:rPr>
          <w:rFonts w:ascii="Times New Roman" w:eastAsia="Arial" w:hAnsi="Times New Roman" w:cs="Times New Roman"/>
          <w:sz w:val="24"/>
        </w:rPr>
        <w:t>č</w:t>
      </w:r>
      <w:r w:rsidRPr="008A203D">
        <w:rPr>
          <w:rFonts w:ascii="Times New Roman" w:hAnsi="Times New Roman" w:cs="Times New Roman"/>
          <w:sz w:val="24"/>
        </w:rPr>
        <w:t>no usavr</w:t>
      </w:r>
      <w:r w:rsidRPr="008A203D">
        <w:rPr>
          <w:rFonts w:ascii="Times New Roman" w:eastAsia="Arial" w:hAnsi="Times New Roman" w:cs="Times New Roman"/>
          <w:sz w:val="24"/>
        </w:rPr>
        <w:t>š</w:t>
      </w:r>
      <w:r w:rsidRPr="008A203D">
        <w:rPr>
          <w:rFonts w:ascii="Times New Roman" w:hAnsi="Times New Roman" w:cs="Times New Roman"/>
          <w:sz w:val="24"/>
        </w:rPr>
        <w:t xml:space="preserve">avanje   </w:t>
      </w:r>
      <w:r w:rsidRPr="008A203D">
        <w:rPr>
          <w:rFonts w:ascii="Times New Roman" w:hAnsi="Times New Roman" w:cs="Times New Roman"/>
          <w:b w:val="0"/>
          <w:sz w:val="24"/>
        </w:rPr>
        <w:t xml:space="preserve"> </w:t>
      </w:r>
    </w:p>
    <w:p w:rsidR="00340845" w:rsidRPr="008A203D" w:rsidRDefault="00340845" w:rsidP="00340845">
      <w:pPr>
        <w:spacing w:after="145"/>
        <w:ind w:left="-5" w:hanging="10"/>
        <w:rPr>
          <w:rFonts w:ascii="Times New Roman" w:hAnsi="Times New Roman" w:cs="Times New Roman"/>
          <w:sz w:val="24"/>
          <w:szCs w:val="24"/>
        </w:rPr>
      </w:pPr>
      <w:r w:rsidRPr="008A203D">
        <w:rPr>
          <w:rFonts w:ascii="Times New Roman" w:hAnsi="Times New Roman" w:cs="Times New Roman"/>
          <w:b/>
          <w:sz w:val="24"/>
          <w:szCs w:val="24"/>
        </w:rPr>
        <w:t>Stru</w:t>
      </w:r>
      <w:r w:rsidRPr="008A203D">
        <w:rPr>
          <w:rFonts w:ascii="Times New Roman" w:eastAsia="Arial" w:hAnsi="Times New Roman" w:cs="Times New Roman"/>
          <w:b/>
          <w:sz w:val="24"/>
          <w:szCs w:val="24"/>
        </w:rPr>
        <w:t>č</w:t>
      </w:r>
      <w:r w:rsidRPr="008A203D">
        <w:rPr>
          <w:rFonts w:ascii="Times New Roman" w:hAnsi="Times New Roman" w:cs="Times New Roman"/>
          <w:b/>
          <w:sz w:val="24"/>
          <w:szCs w:val="24"/>
        </w:rPr>
        <w:t>no usavr</w:t>
      </w:r>
      <w:r w:rsidRPr="008A203D">
        <w:rPr>
          <w:rFonts w:ascii="Times New Roman" w:eastAsia="Arial" w:hAnsi="Times New Roman" w:cs="Times New Roman"/>
          <w:b/>
          <w:sz w:val="24"/>
          <w:szCs w:val="24"/>
        </w:rPr>
        <w:t>š</w:t>
      </w:r>
      <w:r w:rsidRPr="008A203D">
        <w:rPr>
          <w:rFonts w:ascii="Times New Roman" w:hAnsi="Times New Roman" w:cs="Times New Roman"/>
          <w:b/>
          <w:sz w:val="24"/>
          <w:szCs w:val="24"/>
        </w:rPr>
        <w:t xml:space="preserve">avanje u ustanovi:  </w:t>
      </w:r>
    </w:p>
    <w:p w:rsidR="00340845" w:rsidRPr="008A203D" w:rsidRDefault="00340845" w:rsidP="00E85AF2">
      <w:pPr>
        <w:numPr>
          <w:ilvl w:val="0"/>
          <w:numId w:val="30"/>
        </w:numPr>
        <w:spacing w:after="13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Odgojiteljsko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odr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ano 19. studeni 2025. </w:t>
      </w:r>
    </w:p>
    <w:p w:rsidR="00340845" w:rsidRPr="008A203D" w:rsidRDefault="00340845" w:rsidP="00E85AF2">
      <w:pPr>
        <w:numPr>
          <w:ilvl w:val="1"/>
          <w:numId w:val="30"/>
        </w:numPr>
        <w:spacing w:after="13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Zapisnik s 4. sjednice OV u </w:t>
      </w:r>
      <w:proofErr w:type="gramStart"/>
      <w:r w:rsidRPr="008A203D">
        <w:rPr>
          <w:rFonts w:ascii="Times New Roman" w:hAnsi="Times New Roman" w:cs="Times New Roman"/>
          <w:sz w:val="24"/>
          <w:szCs w:val="24"/>
        </w:rPr>
        <w:t>2024./</w:t>
      </w:r>
      <w:proofErr w:type="gramEnd"/>
      <w:r w:rsidRPr="008A203D">
        <w:rPr>
          <w:rFonts w:ascii="Times New Roman" w:hAnsi="Times New Roman" w:cs="Times New Roman"/>
          <w:sz w:val="24"/>
          <w:szCs w:val="24"/>
        </w:rPr>
        <w:t xml:space="preserve">2025.  </w:t>
      </w:r>
    </w:p>
    <w:p w:rsidR="00340845" w:rsidRPr="008A203D" w:rsidRDefault="00340845" w:rsidP="00E85AF2">
      <w:pPr>
        <w:numPr>
          <w:ilvl w:val="1"/>
          <w:numId w:val="30"/>
        </w:numPr>
        <w:spacing w:after="1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Dogovor oko nadolaze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ih aktivnosti (sv. Nikola, sv. Lucija, Bo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w:t>
      </w:r>
    </w:p>
    <w:p w:rsidR="00340845" w:rsidRPr="008A203D" w:rsidRDefault="00340845" w:rsidP="00E85AF2">
      <w:pPr>
        <w:numPr>
          <w:ilvl w:val="1"/>
          <w:numId w:val="30"/>
        </w:numPr>
        <w:spacing w:after="137"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Razno </w:t>
      </w:r>
    </w:p>
    <w:p w:rsidR="00340845" w:rsidRPr="008A203D" w:rsidRDefault="00340845" w:rsidP="00340845">
      <w:pPr>
        <w:spacing w:after="144"/>
        <w:ind w:left="720"/>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E85AF2">
      <w:pPr>
        <w:numPr>
          <w:ilvl w:val="0"/>
          <w:numId w:val="30"/>
        </w:numPr>
        <w:spacing w:after="13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Odgojiteljsko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 odr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ano 18. lipnja 2026. </w:t>
      </w:r>
    </w:p>
    <w:p w:rsidR="00340845" w:rsidRPr="008A203D" w:rsidRDefault="00340845" w:rsidP="00E85AF2">
      <w:pPr>
        <w:numPr>
          <w:ilvl w:val="1"/>
          <w:numId w:val="30"/>
        </w:numPr>
        <w:spacing w:after="135"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Zapisnik s 1. sjednice OV  </w:t>
      </w:r>
    </w:p>
    <w:p w:rsidR="00340845" w:rsidRPr="008A203D" w:rsidRDefault="00340845" w:rsidP="00E85AF2">
      <w:pPr>
        <w:numPr>
          <w:ilvl w:val="1"/>
          <w:numId w:val="30"/>
        </w:numPr>
        <w:spacing w:after="13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Biranje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lana Upravnog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iz reda odgajatelja  </w:t>
      </w:r>
    </w:p>
    <w:p w:rsidR="00340845" w:rsidRPr="008A203D" w:rsidRDefault="00340845" w:rsidP="00E85AF2">
      <w:pPr>
        <w:numPr>
          <w:ilvl w:val="1"/>
          <w:numId w:val="30"/>
        </w:numPr>
        <w:spacing w:after="137"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Razno </w:t>
      </w:r>
    </w:p>
    <w:p w:rsidR="00340845" w:rsidRPr="008A203D" w:rsidRDefault="00340845" w:rsidP="00340845">
      <w:pPr>
        <w:spacing w:after="144"/>
        <w:ind w:left="720"/>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145"/>
        <w:ind w:left="-5" w:hanging="10"/>
        <w:rPr>
          <w:rFonts w:ascii="Times New Roman" w:hAnsi="Times New Roman" w:cs="Times New Roman"/>
          <w:sz w:val="24"/>
          <w:szCs w:val="24"/>
        </w:rPr>
      </w:pPr>
      <w:r w:rsidRPr="008A203D">
        <w:rPr>
          <w:rFonts w:ascii="Times New Roman" w:hAnsi="Times New Roman" w:cs="Times New Roman"/>
          <w:b/>
          <w:sz w:val="24"/>
          <w:szCs w:val="24"/>
        </w:rPr>
        <w:t>Stru</w:t>
      </w:r>
      <w:r w:rsidRPr="008A203D">
        <w:rPr>
          <w:rFonts w:ascii="Times New Roman" w:eastAsia="Arial" w:hAnsi="Times New Roman" w:cs="Times New Roman"/>
          <w:b/>
          <w:sz w:val="24"/>
          <w:szCs w:val="24"/>
        </w:rPr>
        <w:t>č</w:t>
      </w:r>
      <w:r w:rsidRPr="008A203D">
        <w:rPr>
          <w:rFonts w:ascii="Times New Roman" w:hAnsi="Times New Roman" w:cs="Times New Roman"/>
          <w:b/>
          <w:sz w:val="24"/>
          <w:szCs w:val="24"/>
        </w:rPr>
        <w:t>no usavr</w:t>
      </w:r>
      <w:r w:rsidRPr="008A203D">
        <w:rPr>
          <w:rFonts w:ascii="Times New Roman" w:eastAsia="Arial" w:hAnsi="Times New Roman" w:cs="Times New Roman"/>
          <w:b/>
          <w:sz w:val="24"/>
          <w:szCs w:val="24"/>
        </w:rPr>
        <w:t>š</w:t>
      </w:r>
      <w:r w:rsidRPr="008A203D">
        <w:rPr>
          <w:rFonts w:ascii="Times New Roman" w:hAnsi="Times New Roman" w:cs="Times New Roman"/>
          <w:b/>
          <w:sz w:val="24"/>
          <w:szCs w:val="24"/>
        </w:rPr>
        <w:t xml:space="preserve">avanje izvan ustanove: </w:t>
      </w:r>
    </w:p>
    <w:p w:rsidR="000A1028" w:rsidRDefault="00340845" w:rsidP="00340845">
      <w:pPr>
        <w:pStyle w:val="Heading1"/>
        <w:spacing w:after="144"/>
        <w:ind w:left="-5"/>
        <w:rPr>
          <w:rFonts w:ascii="Times New Roman" w:hAnsi="Times New Roman" w:cs="Times New Roman"/>
          <w:sz w:val="24"/>
        </w:rPr>
      </w:pPr>
      <w:r w:rsidRPr="008A203D">
        <w:rPr>
          <w:rFonts w:ascii="Times New Roman" w:hAnsi="Times New Roman" w:cs="Times New Roman"/>
          <w:sz w:val="24"/>
        </w:rPr>
        <w:t>-”Razvojna raketa”( 28. - 30. 10.2025.) KOHO Pedagogija - on line edukacija -</w:t>
      </w:r>
      <w:r w:rsidR="000A1028">
        <w:rPr>
          <w:rFonts w:ascii="Times New Roman" w:hAnsi="Times New Roman" w:cs="Times New Roman"/>
          <w:sz w:val="24"/>
        </w:rPr>
        <w:t>--</w:t>
      </w:r>
      <w:r w:rsidRPr="008A203D">
        <w:rPr>
          <w:rFonts w:ascii="Times New Roman" w:hAnsi="Times New Roman" w:cs="Times New Roman"/>
          <w:sz w:val="24"/>
        </w:rPr>
        <w:t xml:space="preserve">”Artfulness”14.03.2026. (14.03.2026.) KO HO Pedagogija - on line edukacija -”Samostalno </w:t>
      </w:r>
      <w:r w:rsidRPr="008A203D">
        <w:rPr>
          <w:rFonts w:ascii="Times New Roman" w:hAnsi="Times New Roman" w:cs="Times New Roman"/>
          <w:sz w:val="24"/>
        </w:rPr>
        <w:tab/>
        <w:t>rje</w:t>
      </w:r>
      <w:r w:rsidRPr="008A203D">
        <w:rPr>
          <w:rFonts w:ascii="Times New Roman" w:eastAsia="Arial" w:hAnsi="Times New Roman" w:cs="Times New Roman"/>
          <w:sz w:val="24"/>
        </w:rPr>
        <w:t>š</w:t>
      </w:r>
      <w:r w:rsidRPr="008A203D">
        <w:rPr>
          <w:rFonts w:ascii="Times New Roman" w:hAnsi="Times New Roman" w:cs="Times New Roman"/>
          <w:sz w:val="24"/>
        </w:rPr>
        <w:t xml:space="preserve">avanje </w:t>
      </w:r>
      <w:r w:rsidRPr="008A203D">
        <w:rPr>
          <w:rFonts w:ascii="Times New Roman" w:hAnsi="Times New Roman" w:cs="Times New Roman"/>
          <w:sz w:val="24"/>
        </w:rPr>
        <w:tab/>
        <w:t xml:space="preserve">konflikata </w:t>
      </w:r>
      <w:r w:rsidRPr="008A203D">
        <w:rPr>
          <w:rFonts w:ascii="Times New Roman" w:hAnsi="Times New Roman" w:cs="Times New Roman"/>
          <w:sz w:val="24"/>
        </w:rPr>
        <w:tab/>
        <w:t xml:space="preserve">kod </w:t>
      </w:r>
      <w:r w:rsidRPr="008A203D">
        <w:rPr>
          <w:rFonts w:ascii="Times New Roman" w:hAnsi="Times New Roman" w:cs="Times New Roman"/>
          <w:sz w:val="24"/>
        </w:rPr>
        <w:tab/>
        <w:t xml:space="preserve">djece” </w:t>
      </w:r>
      <w:r w:rsidRPr="008A203D">
        <w:rPr>
          <w:rFonts w:ascii="Times New Roman" w:hAnsi="Times New Roman" w:cs="Times New Roman"/>
          <w:sz w:val="24"/>
        </w:rPr>
        <w:tab/>
        <w:t xml:space="preserve">(16.04.2026.) </w:t>
      </w:r>
      <w:r w:rsidRPr="008A203D">
        <w:rPr>
          <w:rFonts w:ascii="Times New Roman" w:hAnsi="Times New Roman" w:cs="Times New Roman"/>
          <w:sz w:val="24"/>
        </w:rPr>
        <w:tab/>
        <w:t xml:space="preserve">Ludus Laboratorium - on line edukacija </w:t>
      </w:r>
    </w:p>
    <w:p w:rsidR="00340845" w:rsidRPr="008A203D" w:rsidRDefault="00340845" w:rsidP="00340845">
      <w:pPr>
        <w:pStyle w:val="Heading1"/>
        <w:spacing w:after="144"/>
        <w:ind w:left="-5"/>
        <w:rPr>
          <w:rFonts w:ascii="Times New Roman" w:hAnsi="Times New Roman" w:cs="Times New Roman"/>
          <w:sz w:val="24"/>
        </w:rPr>
      </w:pPr>
      <w:r w:rsidRPr="008A203D">
        <w:rPr>
          <w:rFonts w:ascii="Times New Roman" w:hAnsi="Times New Roman" w:cs="Times New Roman"/>
          <w:sz w:val="24"/>
        </w:rPr>
        <w:t>“ Unutarnje dijete i obrasci pona</w:t>
      </w:r>
      <w:r w:rsidRPr="008A203D">
        <w:rPr>
          <w:rFonts w:ascii="Times New Roman" w:eastAsia="Arial" w:hAnsi="Times New Roman" w:cs="Times New Roman"/>
          <w:sz w:val="24"/>
        </w:rPr>
        <w:t>š</w:t>
      </w:r>
      <w:r w:rsidRPr="008A203D">
        <w:rPr>
          <w:rFonts w:ascii="Times New Roman" w:hAnsi="Times New Roman" w:cs="Times New Roman"/>
          <w:sz w:val="24"/>
        </w:rPr>
        <w:t xml:space="preserve">anja u odrasloj dobi” ( 23.04.2026.) Ludus Laboratorium - on line edukacija </w:t>
      </w:r>
    </w:p>
    <w:p w:rsidR="00340845" w:rsidRPr="008A203D" w:rsidRDefault="00340845" w:rsidP="00340845">
      <w:pPr>
        <w:spacing w:after="306"/>
        <w:ind w:left="-5" w:hanging="10"/>
        <w:rPr>
          <w:rFonts w:ascii="Times New Roman" w:hAnsi="Times New Roman" w:cs="Times New Roman"/>
          <w:sz w:val="24"/>
          <w:szCs w:val="24"/>
        </w:rPr>
      </w:pPr>
      <w:proofErr w:type="gramStart"/>
      <w:r w:rsidRPr="008A203D">
        <w:rPr>
          <w:rFonts w:ascii="Times New Roman" w:hAnsi="Times New Roman" w:cs="Times New Roman"/>
          <w:b/>
          <w:sz w:val="24"/>
          <w:szCs w:val="24"/>
        </w:rPr>
        <w:t>-”ADHD</w:t>
      </w:r>
      <w:proofErr w:type="gramEnd"/>
      <w:r w:rsidRPr="008A203D">
        <w:rPr>
          <w:rFonts w:ascii="Times New Roman" w:hAnsi="Times New Roman" w:cs="Times New Roman"/>
          <w:b/>
          <w:sz w:val="24"/>
          <w:szCs w:val="24"/>
        </w:rPr>
        <w:t xml:space="preserve"> u vrti</w:t>
      </w:r>
      <w:r w:rsidRPr="008A203D">
        <w:rPr>
          <w:rFonts w:ascii="Times New Roman" w:eastAsia="Arial" w:hAnsi="Times New Roman" w:cs="Times New Roman"/>
          <w:b/>
          <w:sz w:val="24"/>
          <w:szCs w:val="24"/>
        </w:rPr>
        <w:t>ć</w:t>
      </w:r>
      <w:r w:rsidRPr="008A203D">
        <w:rPr>
          <w:rFonts w:ascii="Times New Roman" w:hAnsi="Times New Roman" w:cs="Times New Roman"/>
          <w:b/>
          <w:sz w:val="24"/>
          <w:szCs w:val="24"/>
        </w:rPr>
        <w:t>u” ( 14.05.2026.) Ludus Laboratorium - on line edukacija Edukacija kroz stru</w:t>
      </w:r>
      <w:r w:rsidRPr="008A203D">
        <w:rPr>
          <w:rFonts w:ascii="Times New Roman" w:eastAsia="Arial" w:hAnsi="Times New Roman" w:cs="Times New Roman"/>
          <w:b/>
          <w:sz w:val="24"/>
          <w:szCs w:val="24"/>
        </w:rPr>
        <w:t>č</w:t>
      </w:r>
      <w:r w:rsidRPr="008A203D">
        <w:rPr>
          <w:rFonts w:ascii="Times New Roman" w:hAnsi="Times New Roman" w:cs="Times New Roman"/>
          <w:b/>
          <w:sz w:val="24"/>
          <w:szCs w:val="24"/>
        </w:rPr>
        <w:t xml:space="preserve">nu literaturu: </w:t>
      </w:r>
    </w:p>
    <w:p w:rsidR="00340845" w:rsidRPr="008A203D" w:rsidRDefault="00340845" w:rsidP="00E85AF2">
      <w:pPr>
        <w:numPr>
          <w:ilvl w:val="0"/>
          <w:numId w:val="31"/>
        </w:numPr>
        <w:spacing w:after="124" w:line="259"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Slunjski, E. (2020). Izvan okvira 5: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ka dokumentacija. Zagreb: Element. </w:t>
      </w:r>
    </w:p>
    <w:p w:rsidR="00340845" w:rsidRPr="008A203D" w:rsidRDefault="00340845" w:rsidP="00E85AF2">
      <w:pPr>
        <w:numPr>
          <w:ilvl w:val="0"/>
          <w:numId w:val="31"/>
        </w:numPr>
        <w:spacing w:after="124" w:line="259"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Slunjski, E. (Ur.). (2022).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nas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 Reggio? Zagreb: Element.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Malaguzzi, L. (1998). History, Ideas and Basic Philosophy. U C. Edwards, L. Gandini i G. Forman (Ur.), The Hundred Languages of Children: The Reggio Emilia Approach – Advanced Reflections (str. 49–97). London: Ablex Publishing Corporation.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lastRenderedPageBreak/>
        <w:t xml:space="preserve">Rinaldi, C. (2006). In Dialogue with Reggio Emilia: Listening, Researching and Learning. London: Routledge.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Ministarstvo znanosti i obrazovanja. (2015). Nacionalni kurikulum za rani i pred</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kolski odgoj i obrazovanje. Zagreb: Ministarstvo znanosti i obrazovanja.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Petrovi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-So</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o, B. (2009). Zna</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ajke suvremenog naspram tradicionalnog kurikuluma ranog odgoja. Zagreb: Mali profesor.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Miljak, A. (2009). </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ivljenje djece u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u: Novi pristupi u shva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anju, istra</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ivanju i organiziranju odgojno-obrazovnog procesa u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jim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ima. Zagreb: SM Naklada.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Lemaji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A. (2020). Autonomija djeteta u kurikulumu ranog i pred</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kolskog odgoja i obrazovanja (Zavr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ni rad). Sveu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te Josipa Jurja Strossmayera u Osijeku, Fakultet za odgojne i obrazovne znanosti. </w:t>
      </w:r>
    </w:p>
    <w:p w:rsidR="00340845" w:rsidRPr="008A203D" w:rsidRDefault="00340845" w:rsidP="00E85AF2">
      <w:pPr>
        <w:numPr>
          <w:ilvl w:val="0"/>
          <w:numId w:val="31"/>
        </w:numPr>
        <w:spacing w:after="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Mecanovi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A. (2021). Autonomija pred</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kolskog djeteta u odgojno-obrazovnom procesu (Zavr</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ni rad). Sveu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ili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te u Slavonskom Brodu,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iteljski fakultet. </w:t>
      </w:r>
    </w:p>
    <w:p w:rsidR="00340845" w:rsidRPr="008A203D" w:rsidRDefault="00340845" w:rsidP="00E85AF2">
      <w:pPr>
        <w:numPr>
          <w:ilvl w:val="0"/>
          <w:numId w:val="31"/>
        </w:numPr>
        <w:spacing w:after="240" w:line="361"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Mlinarevi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V. (2000). Kompetencija odgojitelja i autonomija djeteta. U N. Babi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(Ur.), Interakcija odrasli – dijete i autonomija djeteta (str. 143–150). Osijek–Rijeka: Visoke 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 xml:space="preserve">iteljske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kole. </w:t>
      </w:r>
    </w:p>
    <w:p w:rsidR="00340845" w:rsidRPr="008A203D" w:rsidRDefault="00340845" w:rsidP="00340845">
      <w:pPr>
        <w:spacing w:after="34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pStyle w:val="Heading1"/>
        <w:ind w:left="-5"/>
        <w:rPr>
          <w:rFonts w:ascii="Times New Roman" w:hAnsi="Times New Roman" w:cs="Times New Roman"/>
          <w:sz w:val="24"/>
        </w:rPr>
      </w:pPr>
      <w:r w:rsidRPr="008A203D">
        <w:rPr>
          <w:rFonts w:ascii="Times New Roman" w:hAnsi="Times New Roman" w:cs="Times New Roman"/>
          <w:b w:val="0"/>
          <w:sz w:val="24"/>
        </w:rPr>
        <w:t xml:space="preserve">     </w:t>
      </w:r>
      <w:r w:rsidRPr="008A203D">
        <w:rPr>
          <w:rFonts w:ascii="Times New Roman" w:hAnsi="Times New Roman" w:cs="Times New Roman"/>
          <w:sz w:val="24"/>
        </w:rPr>
        <w:t>5. Suradnja s roditeljima i ostalima</w:t>
      </w:r>
      <w:r w:rsidRPr="008A203D">
        <w:rPr>
          <w:rFonts w:ascii="Times New Roman" w:hAnsi="Times New Roman" w:cs="Times New Roman"/>
          <w:b w:val="0"/>
          <w:sz w:val="24"/>
        </w:rPr>
        <w:t xml:space="preserve"> </w:t>
      </w:r>
    </w:p>
    <w:p w:rsidR="00340845" w:rsidRPr="008A203D" w:rsidRDefault="00340845" w:rsidP="00340845">
      <w:pPr>
        <w:spacing w:after="10" w:line="268"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Roditeljski sastanci odr</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avaju se prema potrebama za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kim dogovorom, a vezano za razna doga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anja tokom pedago</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 xml:space="preserve">ke godine </w:t>
      </w:r>
    </w:p>
    <w:p w:rsidR="00340845" w:rsidRPr="008A203D" w:rsidRDefault="00340845" w:rsidP="00340845">
      <w:pPr>
        <w:spacing w:after="0"/>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9" w:line="268"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t>28. kolovoza 2025. u 16.00 sati u prostorijama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jeg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„Morska </w:t>
      </w:r>
      <w:proofErr w:type="gramStart"/>
      <w:r w:rsidRPr="008A203D">
        <w:rPr>
          <w:rFonts w:ascii="Times New Roman" w:hAnsi="Times New Roman" w:cs="Times New Roman"/>
          <w:sz w:val="24"/>
          <w:szCs w:val="24"/>
        </w:rPr>
        <w:t>vila“ Nin</w:t>
      </w:r>
      <w:proofErr w:type="gramEnd"/>
      <w:r w:rsidRPr="008A203D">
        <w:rPr>
          <w:rFonts w:ascii="Times New Roman" w:hAnsi="Times New Roman" w:cs="Times New Roman"/>
          <w:sz w:val="24"/>
          <w:szCs w:val="24"/>
        </w:rPr>
        <w:t xml:space="preserve"> </w:t>
      </w:r>
      <w:r w:rsidRPr="008A203D">
        <w:rPr>
          <w:rFonts w:ascii="Times New Roman" w:hAnsi="Times New Roman" w:cs="Times New Roman"/>
          <w:b/>
          <w:sz w:val="24"/>
          <w:szCs w:val="24"/>
        </w:rPr>
        <w:t xml:space="preserve">DNEVNI RED: </w:t>
      </w:r>
    </w:p>
    <w:p w:rsidR="00340845" w:rsidRPr="008A203D" w:rsidRDefault="00340845" w:rsidP="00E85AF2">
      <w:pPr>
        <w:numPr>
          <w:ilvl w:val="0"/>
          <w:numId w:val="32"/>
        </w:numPr>
        <w:spacing w:after="11"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Razrje</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enje du</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nosti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lana Upravnog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a, predstavnika roditelja Ines Jakov</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evi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(iz razloga </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to dijete vi</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e ne poha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a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  </w:t>
      </w:r>
    </w:p>
    <w:p w:rsidR="00340845" w:rsidRPr="008A203D" w:rsidRDefault="00340845" w:rsidP="00E85AF2">
      <w:pPr>
        <w:numPr>
          <w:ilvl w:val="0"/>
          <w:numId w:val="32"/>
        </w:numPr>
        <w:spacing w:after="15"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Biranje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lana Upravnog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iz reda roditelja  </w:t>
      </w:r>
    </w:p>
    <w:p w:rsidR="00340845" w:rsidRPr="008A203D" w:rsidRDefault="00340845" w:rsidP="00E85AF2">
      <w:pPr>
        <w:numPr>
          <w:ilvl w:val="0"/>
          <w:numId w:val="32"/>
        </w:numPr>
        <w:spacing w:after="1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Ku</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ni red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w:t>
      </w:r>
    </w:p>
    <w:p w:rsidR="00340845" w:rsidRPr="008A203D" w:rsidRDefault="00340845" w:rsidP="00E85AF2">
      <w:pPr>
        <w:numPr>
          <w:ilvl w:val="0"/>
          <w:numId w:val="32"/>
        </w:numPr>
        <w:spacing w:after="15"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Prilagodba na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/jaslice  </w:t>
      </w:r>
    </w:p>
    <w:p w:rsidR="00340845" w:rsidRPr="008A203D" w:rsidRDefault="00340845" w:rsidP="00E85AF2">
      <w:pPr>
        <w:numPr>
          <w:ilvl w:val="0"/>
          <w:numId w:val="32"/>
        </w:numPr>
        <w:spacing w:after="11"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Program zdravstvene za</w:t>
      </w:r>
      <w:r w:rsidRPr="008A203D">
        <w:rPr>
          <w:rFonts w:ascii="Times New Roman" w:eastAsia="Arial" w:hAnsi="Times New Roman" w:cs="Times New Roman"/>
          <w:sz w:val="24"/>
          <w:szCs w:val="24"/>
        </w:rPr>
        <w:t>š</w:t>
      </w:r>
      <w:r w:rsidRPr="008A203D">
        <w:rPr>
          <w:rFonts w:ascii="Times New Roman" w:hAnsi="Times New Roman" w:cs="Times New Roman"/>
          <w:sz w:val="24"/>
          <w:szCs w:val="24"/>
        </w:rPr>
        <w:t>tite djece, higijene i pravilne prehrane u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jim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ima  </w:t>
      </w:r>
    </w:p>
    <w:p w:rsidR="00340845" w:rsidRPr="008A203D" w:rsidRDefault="00340845" w:rsidP="00E85AF2">
      <w:pPr>
        <w:numPr>
          <w:ilvl w:val="0"/>
          <w:numId w:val="32"/>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Suglasnosti  </w:t>
      </w:r>
    </w:p>
    <w:p w:rsidR="00340845" w:rsidRPr="008A203D" w:rsidRDefault="00340845" w:rsidP="00E85AF2">
      <w:pPr>
        <w:numPr>
          <w:ilvl w:val="0"/>
          <w:numId w:val="32"/>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Razno </w:t>
      </w:r>
    </w:p>
    <w:p w:rsidR="00340845" w:rsidRPr="008A203D" w:rsidRDefault="00340845" w:rsidP="00340845">
      <w:pPr>
        <w:spacing w:after="2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2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340845">
      <w:pPr>
        <w:spacing w:after="14" w:line="268" w:lineRule="auto"/>
        <w:ind w:left="10" w:hanging="10"/>
        <w:jc w:val="both"/>
        <w:rPr>
          <w:rFonts w:ascii="Times New Roman" w:hAnsi="Times New Roman" w:cs="Times New Roman"/>
          <w:sz w:val="24"/>
          <w:szCs w:val="24"/>
        </w:rPr>
      </w:pPr>
      <w:r w:rsidRPr="008A203D">
        <w:rPr>
          <w:rFonts w:ascii="Times New Roman" w:hAnsi="Times New Roman" w:cs="Times New Roman"/>
          <w:sz w:val="24"/>
          <w:szCs w:val="24"/>
        </w:rPr>
        <w:lastRenderedPageBreak/>
        <w:t>17. lipnja 2026. u 16.00 sati u prostorijama Dje</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jeg vrti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„Morska </w:t>
      </w:r>
      <w:proofErr w:type="gramStart"/>
      <w:r w:rsidRPr="008A203D">
        <w:rPr>
          <w:rFonts w:ascii="Times New Roman" w:hAnsi="Times New Roman" w:cs="Times New Roman"/>
          <w:sz w:val="24"/>
          <w:szCs w:val="24"/>
        </w:rPr>
        <w:t>vila“ Nin</w:t>
      </w:r>
      <w:proofErr w:type="gramEnd"/>
      <w:r w:rsidRPr="008A203D">
        <w:rPr>
          <w:rFonts w:ascii="Times New Roman" w:hAnsi="Times New Roman" w:cs="Times New Roman"/>
          <w:sz w:val="24"/>
          <w:szCs w:val="24"/>
        </w:rPr>
        <w:t xml:space="preserve">. </w:t>
      </w:r>
    </w:p>
    <w:p w:rsidR="00340845" w:rsidRPr="008A203D" w:rsidRDefault="00340845" w:rsidP="00340845">
      <w:pPr>
        <w:spacing w:after="24"/>
        <w:ind w:left="-5" w:hanging="10"/>
        <w:rPr>
          <w:rFonts w:ascii="Times New Roman" w:hAnsi="Times New Roman" w:cs="Times New Roman"/>
          <w:sz w:val="24"/>
          <w:szCs w:val="24"/>
        </w:rPr>
      </w:pPr>
      <w:r w:rsidRPr="008A203D">
        <w:rPr>
          <w:rFonts w:ascii="Times New Roman" w:hAnsi="Times New Roman" w:cs="Times New Roman"/>
          <w:b/>
          <w:sz w:val="24"/>
          <w:szCs w:val="24"/>
        </w:rPr>
        <w:t xml:space="preserve">DNEVNI RED: </w:t>
      </w:r>
    </w:p>
    <w:p w:rsidR="00340845" w:rsidRPr="008A203D" w:rsidRDefault="00340845" w:rsidP="00E85AF2">
      <w:pPr>
        <w:numPr>
          <w:ilvl w:val="0"/>
          <w:numId w:val="33"/>
        </w:numPr>
        <w:spacing w:after="15"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Biranje </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lana Upravnog vije</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a iz reda roditelja  </w:t>
      </w:r>
    </w:p>
    <w:p w:rsidR="00340845" w:rsidRPr="00340845" w:rsidRDefault="00340845" w:rsidP="00E85AF2">
      <w:pPr>
        <w:numPr>
          <w:ilvl w:val="0"/>
          <w:numId w:val="33"/>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Razno </w:t>
      </w:r>
    </w:p>
    <w:p w:rsidR="00340845" w:rsidRPr="008A203D" w:rsidRDefault="00340845" w:rsidP="00E85AF2">
      <w:pPr>
        <w:numPr>
          <w:ilvl w:val="1"/>
          <w:numId w:val="33"/>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Uklju</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ivanje roditelja u rad s djecom kroz radionice i izlo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be </w:t>
      </w:r>
    </w:p>
    <w:p w:rsidR="00340845" w:rsidRPr="008A203D" w:rsidRDefault="00340845" w:rsidP="00340845">
      <w:pPr>
        <w:spacing w:after="24"/>
        <w:rPr>
          <w:rFonts w:ascii="Times New Roman" w:hAnsi="Times New Roman" w:cs="Times New Roman"/>
          <w:sz w:val="24"/>
          <w:szCs w:val="24"/>
        </w:rPr>
      </w:pPr>
      <w:r w:rsidRPr="008A203D">
        <w:rPr>
          <w:rFonts w:ascii="Times New Roman" w:hAnsi="Times New Roman" w:cs="Times New Roman"/>
          <w:color w:val="FF0000"/>
          <w:sz w:val="24"/>
          <w:szCs w:val="24"/>
        </w:rPr>
        <w:t xml:space="preserve"> </w:t>
      </w:r>
    </w:p>
    <w:p w:rsidR="00340845" w:rsidRPr="008A203D" w:rsidRDefault="00340845" w:rsidP="00E85AF2">
      <w:pPr>
        <w:numPr>
          <w:ilvl w:val="1"/>
          <w:numId w:val="33"/>
        </w:numPr>
        <w:spacing w:after="10"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 xml:space="preserve">Radionica s roditeljima povodom Dana otvorenih vrata (09.10.2025.) </w:t>
      </w:r>
    </w:p>
    <w:p w:rsidR="00340845" w:rsidRPr="008A203D" w:rsidRDefault="00340845" w:rsidP="00E85AF2">
      <w:pPr>
        <w:numPr>
          <w:ilvl w:val="1"/>
          <w:numId w:val="33"/>
        </w:numPr>
        <w:spacing w:after="16"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Bo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i</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 xml:space="preserve">na radionica (15.12.2025.) </w:t>
      </w:r>
    </w:p>
    <w:p w:rsidR="00340845" w:rsidRPr="008A203D" w:rsidRDefault="00340845" w:rsidP="00E85AF2">
      <w:pPr>
        <w:numPr>
          <w:ilvl w:val="1"/>
          <w:numId w:val="33"/>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Izlo</w:t>
      </w:r>
      <w:r w:rsidRPr="008A203D">
        <w:rPr>
          <w:rFonts w:ascii="Times New Roman" w:eastAsia="Arial" w:hAnsi="Times New Roman" w:cs="Times New Roman"/>
          <w:sz w:val="24"/>
          <w:szCs w:val="24"/>
        </w:rPr>
        <w:t>ž</w:t>
      </w:r>
      <w:r w:rsidRPr="008A203D">
        <w:rPr>
          <w:rFonts w:ascii="Times New Roman" w:hAnsi="Times New Roman" w:cs="Times New Roman"/>
          <w:sz w:val="24"/>
          <w:szCs w:val="24"/>
        </w:rPr>
        <w:t xml:space="preserve">ba i aukcija </w:t>
      </w:r>
      <w:proofErr w:type="gramStart"/>
      <w:r w:rsidRPr="008A203D">
        <w:rPr>
          <w:rFonts w:ascii="Times New Roman" w:hAnsi="Times New Roman" w:cs="Times New Roman"/>
          <w:sz w:val="24"/>
          <w:szCs w:val="24"/>
        </w:rPr>
        <w:t>“ Ninsko</w:t>
      </w:r>
      <w:proofErr w:type="gramEnd"/>
      <w:r w:rsidRPr="008A203D">
        <w:rPr>
          <w:rFonts w:ascii="Times New Roman" w:hAnsi="Times New Roman" w:cs="Times New Roman"/>
          <w:sz w:val="24"/>
          <w:szCs w:val="24"/>
        </w:rPr>
        <w:t xml:space="preserve"> modno popodne” ( 08.06.2026.) </w:t>
      </w:r>
    </w:p>
    <w:p w:rsidR="00340845" w:rsidRPr="008A203D" w:rsidRDefault="00340845" w:rsidP="00340845">
      <w:pPr>
        <w:spacing w:after="24"/>
        <w:rPr>
          <w:rFonts w:ascii="Times New Roman" w:hAnsi="Times New Roman" w:cs="Times New Roman"/>
          <w:sz w:val="24"/>
          <w:szCs w:val="24"/>
        </w:rPr>
      </w:pPr>
      <w:r w:rsidRPr="008A203D">
        <w:rPr>
          <w:rFonts w:ascii="Times New Roman" w:hAnsi="Times New Roman" w:cs="Times New Roman"/>
          <w:color w:val="FF0000"/>
          <w:sz w:val="24"/>
          <w:szCs w:val="24"/>
        </w:rPr>
        <w:t xml:space="preserve"> </w:t>
      </w:r>
    </w:p>
    <w:p w:rsidR="00340845" w:rsidRPr="008A203D" w:rsidRDefault="00340845" w:rsidP="00E85AF2">
      <w:pPr>
        <w:numPr>
          <w:ilvl w:val="1"/>
          <w:numId w:val="33"/>
        </w:numPr>
        <w:spacing w:after="10"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Kreiranje zajedni</w:t>
      </w:r>
      <w:r w:rsidRPr="008A203D">
        <w:rPr>
          <w:rFonts w:ascii="Times New Roman" w:eastAsia="Arial" w:hAnsi="Times New Roman" w:cs="Times New Roman"/>
          <w:sz w:val="24"/>
          <w:szCs w:val="24"/>
        </w:rPr>
        <w:t>č</w:t>
      </w:r>
      <w:r w:rsidRPr="008A203D">
        <w:rPr>
          <w:rFonts w:ascii="Times New Roman" w:hAnsi="Times New Roman" w:cs="Times New Roman"/>
          <w:sz w:val="24"/>
          <w:szCs w:val="24"/>
        </w:rPr>
        <w:t>ke zatvorene grupe za roditelje na aplikaciji „</w:t>
      </w:r>
      <w:proofErr w:type="gramStart"/>
      <w:r w:rsidRPr="008A203D">
        <w:rPr>
          <w:rFonts w:ascii="Times New Roman" w:hAnsi="Times New Roman" w:cs="Times New Roman"/>
          <w:sz w:val="24"/>
          <w:szCs w:val="24"/>
        </w:rPr>
        <w:t>WhatApp“ i</w:t>
      </w:r>
      <w:proofErr w:type="gramEnd"/>
      <w:r w:rsidRPr="008A203D">
        <w:rPr>
          <w:rFonts w:ascii="Times New Roman" w:hAnsi="Times New Roman" w:cs="Times New Roman"/>
          <w:sz w:val="24"/>
          <w:szCs w:val="24"/>
        </w:rPr>
        <w:t xml:space="preserve"> „Canva“ </w:t>
      </w:r>
    </w:p>
    <w:p w:rsidR="00340845" w:rsidRPr="008A203D" w:rsidRDefault="00340845" w:rsidP="00340845">
      <w:pPr>
        <w:spacing w:after="24"/>
        <w:rPr>
          <w:rFonts w:ascii="Times New Roman" w:hAnsi="Times New Roman" w:cs="Times New Roman"/>
          <w:sz w:val="24"/>
          <w:szCs w:val="24"/>
        </w:rPr>
      </w:pPr>
      <w:r w:rsidRPr="008A203D">
        <w:rPr>
          <w:rFonts w:ascii="Times New Roman" w:hAnsi="Times New Roman" w:cs="Times New Roman"/>
          <w:sz w:val="24"/>
          <w:szCs w:val="24"/>
        </w:rPr>
        <w:t xml:space="preserve"> </w:t>
      </w:r>
    </w:p>
    <w:p w:rsidR="00340845" w:rsidRPr="008A203D" w:rsidRDefault="00340845" w:rsidP="00E85AF2">
      <w:pPr>
        <w:numPr>
          <w:ilvl w:val="1"/>
          <w:numId w:val="33"/>
        </w:numPr>
        <w:spacing w:after="15"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Obavijesti o doga</w:t>
      </w:r>
      <w:r w:rsidRPr="008A203D">
        <w:rPr>
          <w:rFonts w:ascii="Times New Roman" w:eastAsia="Arial" w:hAnsi="Times New Roman" w:cs="Times New Roman"/>
          <w:sz w:val="24"/>
          <w:szCs w:val="24"/>
        </w:rPr>
        <w:t>đ</w:t>
      </w:r>
      <w:r w:rsidRPr="008A203D">
        <w:rPr>
          <w:rFonts w:ascii="Times New Roman" w:hAnsi="Times New Roman" w:cs="Times New Roman"/>
          <w:sz w:val="24"/>
          <w:szCs w:val="24"/>
        </w:rPr>
        <w:t xml:space="preserve">anjima i radu skupine </w:t>
      </w:r>
    </w:p>
    <w:p w:rsidR="00340845" w:rsidRPr="008A203D" w:rsidRDefault="00340845" w:rsidP="00E85AF2">
      <w:pPr>
        <w:numPr>
          <w:ilvl w:val="1"/>
          <w:numId w:val="33"/>
        </w:numPr>
        <w:spacing w:after="14" w:line="268" w:lineRule="auto"/>
        <w:ind w:hanging="360"/>
        <w:jc w:val="both"/>
        <w:rPr>
          <w:rFonts w:ascii="Times New Roman" w:hAnsi="Times New Roman" w:cs="Times New Roman"/>
          <w:sz w:val="24"/>
          <w:szCs w:val="24"/>
        </w:rPr>
      </w:pPr>
      <w:r w:rsidRPr="008A203D">
        <w:rPr>
          <w:rFonts w:ascii="Times New Roman" w:hAnsi="Times New Roman" w:cs="Times New Roman"/>
          <w:sz w:val="24"/>
          <w:szCs w:val="24"/>
        </w:rPr>
        <w:t>Pra</w:t>
      </w:r>
      <w:r w:rsidRPr="008A203D">
        <w:rPr>
          <w:rFonts w:ascii="Times New Roman" w:eastAsia="Arial" w:hAnsi="Times New Roman" w:cs="Times New Roman"/>
          <w:sz w:val="24"/>
          <w:szCs w:val="24"/>
        </w:rPr>
        <w:t>ć</w:t>
      </w:r>
      <w:r w:rsidRPr="008A203D">
        <w:rPr>
          <w:rFonts w:ascii="Times New Roman" w:hAnsi="Times New Roman" w:cs="Times New Roman"/>
          <w:sz w:val="24"/>
          <w:szCs w:val="24"/>
        </w:rPr>
        <w:t>enje rada u skupini putem fotografija na platformi „</w:t>
      </w:r>
      <w:proofErr w:type="gramStart"/>
      <w:r w:rsidRPr="008A203D">
        <w:rPr>
          <w:rFonts w:ascii="Times New Roman" w:hAnsi="Times New Roman" w:cs="Times New Roman"/>
          <w:sz w:val="24"/>
          <w:szCs w:val="24"/>
        </w:rPr>
        <w:t>Canva“</w:t>
      </w:r>
      <w:proofErr w:type="gramEnd"/>
      <w:r w:rsidRPr="008A203D">
        <w:rPr>
          <w:rFonts w:ascii="Times New Roman" w:hAnsi="Times New Roman" w:cs="Times New Roman"/>
          <w:sz w:val="24"/>
          <w:szCs w:val="24"/>
        </w:rPr>
        <w:t xml:space="preserve"> </w:t>
      </w:r>
    </w:p>
    <w:p w:rsidR="00023F99" w:rsidRPr="00340845" w:rsidRDefault="00340845" w:rsidP="00340845">
      <w:pPr>
        <w:spacing w:after="0"/>
        <w:rPr>
          <w:rFonts w:ascii="Times New Roman" w:hAnsi="Times New Roman" w:cs="Times New Roman"/>
          <w:sz w:val="24"/>
          <w:szCs w:val="24"/>
        </w:rPr>
      </w:pPr>
      <w:r w:rsidRPr="008A203D">
        <w:rPr>
          <w:rFonts w:ascii="Times New Roman" w:hAnsi="Times New Roman" w:cs="Times New Roman"/>
          <w:color w:val="FF0000"/>
          <w:sz w:val="24"/>
          <w:szCs w:val="24"/>
        </w:rPr>
        <w:t xml:space="preserve"> </w:t>
      </w:r>
    </w:p>
    <w:p w:rsidR="00023F99" w:rsidRDefault="00023F99" w:rsidP="00023F99">
      <w:pPr>
        <w:spacing w:after="0" w:line="360" w:lineRule="auto"/>
        <w:jc w:val="both"/>
        <w:rPr>
          <w:rFonts w:ascii="Times New Roman" w:eastAsia="Times New Roman" w:hAnsi="Times New Roman" w:cs="Times New Roman"/>
          <w:b/>
          <w:sz w:val="24"/>
          <w:szCs w:val="24"/>
          <w:lang w:eastAsia="hr-HR"/>
        </w:rPr>
      </w:pP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MJEŠOVITA VRTIĆKA SKUPINA LOSTURICE</w:t>
      </w: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Odgajatelji: Nikolina C. Ljubičić, Zrink</w:t>
      </w:r>
      <w:r w:rsidR="00340845">
        <w:rPr>
          <w:rFonts w:ascii="Times New Roman" w:eastAsia="Times New Roman" w:hAnsi="Times New Roman" w:cs="Times New Roman"/>
          <w:b/>
          <w:sz w:val="24"/>
          <w:szCs w:val="24"/>
          <w:lang w:eastAsia="hr-HR"/>
        </w:rPr>
        <w:t>a Matulić</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1. PODACI O ODGOJNOJ SKUPINI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Pedagoška godina započela je 01.09.2025. godine. Tijekom odgojno-obrazovnog razdoblja u skupini je boravilo </w:t>
      </w:r>
      <w:r w:rsidRPr="00340845">
        <w:rPr>
          <w:rFonts w:ascii="Times New Roman" w:eastAsia="Times New Roman" w:hAnsi="Times New Roman" w:cs="Times New Roman"/>
          <w:b/>
          <w:bCs/>
          <w:sz w:val="24"/>
          <w:szCs w:val="24"/>
        </w:rPr>
        <w:t>20 djece</w:t>
      </w:r>
      <w:r w:rsidRPr="00340845">
        <w:rPr>
          <w:rFonts w:ascii="Times New Roman" w:eastAsia="Times New Roman" w:hAnsi="Times New Roman" w:cs="Times New Roman"/>
          <w:sz w:val="24"/>
          <w:szCs w:val="24"/>
        </w:rPr>
        <w:t xml:space="preserve"> kronološke dobi od tri godine do polaska u školu (mješoviti sastav), od toga jedanaest dječaka i devet djevojčica. Većina djece koja su aktivno nosila projektne aktivnosti ima 4, 4.5, 5 i 6 godina, dok su se oni najmlađi od 3.5 godine ravnopravno uključivali prema svojim mogućnostima. Organizacija rada temeljila se na desetosatnom primarnom programu u trajanju od 6:30 do 16:30 h.</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Dolaznost djece i komunikacija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Sva djeca su redovito polazila vrtić, a izostanci su bili uvjetovani uobičajenim razlozima poput bolovanja u periodu stjecanja imuniteta ili obiteljskih praznika.</w:t>
      </w:r>
    </w:p>
    <w:p w:rsidR="00340845" w:rsidRPr="00340845" w:rsidRDefault="00340845" w:rsidP="00E85AF2">
      <w:pPr>
        <w:numPr>
          <w:ilvl w:val="0"/>
          <w:numId w:val="3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Rujan – Studeni 2025.:</w:t>
      </w:r>
      <w:r w:rsidRPr="00340845">
        <w:rPr>
          <w:rFonts w:ascii="Times New Roman" w:eastAsia="Times New Roman" w:hAnsi="Times New Roman" w:cs="Times New Roman"/>
          <w:sz w:val="24"/>
          <w:szCs w:val="24"/>
        </w:rPr>
        <w:t xml:space="preserve"> dolaznost je bila oko 90%.</w:t>
      </w:r>
    </w:p>
    <w:p w:rsidR="00340845" w:rsidRPr="00340845" w:rsidRDefault="00340845" w:rsidP="00E85AF2">
      <w:pPr>
        <w:numPr>
          <w:ilvl w:val="0"/>
          <w:numId w:val="3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Prosinac 2025. – Siječanj 2026.:</w:t>
      </w:r>
      <w:r w:rsidRPr="00340845">
        <w:rPr>
          <w:rFonts w:ascii="Times New Roman" w:eastAsia="Times New Roman" w:hAnsi="Times New Roman" w:cs="Times New Roman"/>
          <w:sz w:val="24"/>
          <w:szCs w:val="24"/>
        </w:rPr>
        <w:t xml:space="preserve"> dolaznost pada na oko 80% (i manje) radi praznika, blagdana i sezonskih oboljenja.</w:t>
      </w:r>
    </w:p>
    <w:p w:rsidR="00340845" w:rsidRPr="00340845" w:rsidRDefault="00340845" w:rsidP="00E85AF2">
      <w:pPr>
        <w:numPr>
          <w:ilvl w:val="0"/>
          <w:numId w:val="3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Od veljače 2026.:</w:t>
      </w:r>
      <w:r w:rsidRPr="00340845">
        <w:rPr>
          <w:rFonts w:ascii="Times New Roman" w:eastAsia="Times New Roman" w:hAnsi="Times New Roman" w:cs="Times New Roman"/>
          <w:sz w:val="24"/>
          <w:szCs w:val="24"/>
        </w:rPr>
        <w:t xml:space="preserve"> dolaznost se stabilizira na 90%.</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Komunikacija s roditeljima tijekom godine odvijala se kontinuirano, otvoreno i pravovremeno putem aplikacije Homeroom te zajedničke WhatsApp grupe.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Prilagodba i zdravstvene specifičnosti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Unutar skupine posebna se pažnja pridavala individualnim potrebama svakog djeteta:</w:t>
      </w:r>
    </w:p>
    <w:p w:rsidR="00340845" w:rsidRPr="00340845" w:rsidRDefault="00340845" w:rsidP="00E85AF2">
      <w:pPr>
        <w:numPr>
          <w:ilvl w:val="0"/>
          <w:numId w:val="35"/>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Nicol, Sara V. i Ivan S.</w:t>
      </w:r>
      <w:r w:rsidRPr="00340845">
        <w:rPr>
          <w:rFonts w:ascii="Times New Roman" w:eastAsia="Times New Roman" w:hAnsi="Times New Roman" w:cs="Times New Roman"/>
          <w:sz w:val="24"/>
          <w:szCs w:val="24"/>
        </w:rPr>
        <w:t xml:space="preserve"> u početku su teže prihvaćali odvajanje od roditelja i promjene u svakodnevnoj rutini, što je zahtijevalo nježan pristup i pojačan angažman odgajatelja kako bi stekli osjećaj sigurnosti.</w:t>
      </w:r>
    </w:p>
    <w:p w:rsidR="00340845" w:rsidRPr="00340845" w:rsidRDefault="00340845" w:rsidP="00E85AF2">
      <w:pPr>
        <w:numPr>
          <w:ilvl w:val="0"/>
          <w:numId w:val="35"/>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Mila K.</w:t>
      </w:r>
      <w:r w:rsidRPr="00340845">
        <w:rPr>
          <w:rFonts w:ascii="Times New Roman" w:eastAsia="Times New Roman" w:hAnsi="Times New Roman" w:cs="Times New Roman"/>
          <w:sz w:val="24"/>
          <w:szCs w:val="24"/>
        </w:rPr>
        <w:t xml:space="preserve"> ima specifične alergije, stoga je provođen stalan oprez pri odabiru, pripremi i posluživanju namirnica.</w:t>
      </w:r>
    </w:p>
    <w:p w:rsidR="00340845" w:rsidRPr="00340845" w:rsidRDefault="00340845" w:rsidP="00E85AF2">
      <w:pPr>
        <w:numPr>
          <w:ilvl w:val="0"/>
          <w:numId w:val="35"/>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Noa P.</w:t>
      </w:r>
      <w:r w:rsidRPr="00340845">
        <w:rPr>
          <w:rFonts w:ascii="Times New Roman" w:eastAsia="Times New Roman" w:hAnsi="Times New Roman" w:cs="Times New Roman"/>
          <w:sz w:val="24"/>
          <w:szCs w:val="24"/>
        </w:rPr>
        <w:t xml:space="preserve"> ima dijagnosticiranu Kawasakijevu bolest, što je od nas zahtijevalo kontinuirano, pozorno praćenje njegova općeg stanja i dobrobiti tijekom dana.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Novoupisana djeca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U skupinu su ove pedagoške godine upisana i dva nova djeteta koja su zahtijevala specifične oblike podrške:</w:t>
      </w:r>
    </w:p>
    <w:p w:rsidR="00340845" w:rsidRPr="00340845" w:rsidRDefault="00340845" w:rsidP="00E85AF2">
      <w:pPr>
        <w:numPr>
          <w:ilvl w:val="0"/>
          <w:numId w:val="36"/>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Ema Ć.</w:t>
      </w:r>
      <w:r w:rsidRPr="00340845">
        <w:rPr>
          <w:rFonts w:ascii="Times New Roman" w:eastAsia="Times New Roman" w:hAnsi="Times New Roman" w:cs="Times New Roman"/>
          <w:sz w:val="24"/>
          <w:szCs w:val="24"/>
        </w:rPr>
        <w:t xml:space="preserve"> se izuzetno brzo prilagodila na novu sredinu, stekla povjerenje i ostvarila krasan kontakt s djecom i odgajateljima. Nažalost, od prosinca više ne pohađa vrtić odlukom majke zbog učestalih infektoloških bolesti.</w:t>
      </w:r>
    </w:p>
    <w:p w:rsidR="00340845" w:rsidRPr="00340845" w:rsidRDefault="00340845" w:rsidP="00E85AF2">
      <w:pPr>
        <w:numPr>
          <w:ilvl w:val="0"/>
          <w:numId w:val="36"/>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Emilian Miler</w:t>
      </w:r>
      <w:r w:rsidRPr="00340845">
        <w:rPr>
          <w:rFonts w:ascii="Times New Roman" w:eastAsia="Times New Roman" w:hAnsi="Times New Roman" w:cs="Times New Roman"/>
          <w:sz w:val="24"/>
          <w:szCs w:val="24"/>
        </w:rPr>
        <w:t xml:space="preserve"> je prilikom upisa govorio isključivo njemački jezik. Iako je u početku komunikacija bila otežana, Emilian je kroz svakodnevne situacije pokazao izniman napredak. Brzo je usvojio pravila i našu rutinu, stekao prve prijatelje te počeo samostalno i hrabro koristiti jednostavne svakodnevne rečenice na hrvatskom jeziku.</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Praćenje govorno-jezičnog razvoja i stručna podrška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lastRenderedPageBreak/>
        <w:t>Zbog uočenih poteškoća u govornom izražavanju i razumijevanju jezika, odgajatelji su provodili sustavno praćenje i pravovremeno upućivali roditelje na stručnu procjenu:</w:t>
      </w:r>
    </w:p>
    <w:p w:rsidR="00340845" w:rsidRPr="00340845" w:rsidRDefault="00340845" w:rsidP="00E85AF2">
      <w:pPr>
        <w:numPr>
          <w:ilvl w:val="0"/>
          <w:numId w:val="3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Karlo P.</w:t>
      </w:r>
      <w:r w:rsidRPr="00340845">
        <w:rPr>
          <w:rFonts w:ascii="Times New Roman" w:eastAsia="Times New Roman" w:hAnsi="Times New Roman" w:cs="Times New Roman"/>
          <w:sz w:val="24"/>
          <w:szCs w:val="24"/>
        </w:rPr>
        <w:t xml:space="preserve"> ima izraženu govornu barijeru i veliku potrebu za logopedskom podrškom, no roditelji ga, unatoč našim višekratnim preporukama i razgovorima, još nisu uključili u tretman.</w:t>
      </w:r>
    </w:p>
    <w:p w:rsidR="00340845" w:rsidRPr="00340845" w:rsidRDefault="00340845" w:rsidP="00E85AF2">
      <w:pPr>
        <w:numPr>
          <w:ilvl w:val="0"/>
          <w:numId w:val="3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Ivan</w:t>
      </w:r>
      <w:r w:rsidRPr="00340845">
        <w:rPr>
          <w:rFonts w:ascii="Times New Roman" w:eastAsia="Times New Roman" w:hAnsi="Times New Roman" w:cs="Times New Roman"/>
          <w:sz w:val="24"/>
          <w:szCs w:val="24"/>
        </w:rPr>
        <w:t xml:space="preserve"> ima poteškoće u govoru i razumijevanju; obavio je stručnu obradu te mu je preporučena nova kontrola za šest mjeseci. U odgojnoj skupini s njim se radilo pojačano kroz individualne poticaje.</w:t>
      </w:r>
    </w:p>
    <w:p w:rsidR="00340845" w:rsidRPr="00340845" w:rsidRDefault="00340845" w:rsidP="00E85AF2">
      <w:pPr>
        <w:numPr>
          <w:ilvl w:val="0"/>
          <w:numId w:val="3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Ema, Bruno i Frane</w:t>
      </w:r>
      <w:r w:rsidRPr="00340845">
        <w:rPr>
          <w:rFonts w:ascii="Times New Roman" w:eastAsia="Times New Roman" w:hAnsi="Times New Roman" w:cs="Times New Roman"/>
          <w:sz w:val="24"/>
          <w:szCs w:val="24"/>
        </w:rPr>
        <w:t xml:space="preserve"> stabilno i uspješno nastavljaju sa svojim ranije započetim logopedskim vježbama i tretmanima, a napredak se vidi u svakodnevnom govoru.</w:t>
      </w:r>
    </w:p>
    <w:p w:rsidR="00340845" w:rsidRPr="00340845" w:rsidRDefault="00340845" w:rsidP="00E85AF2">
      <w:pPr>
        <w:numPr>
          <w:ilvl w:val="0"/>
          <w:numId w:val="3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Steli i Mauru</w:t>
      </w:r>
      <w:r w:rsidRPr="00340845">
        <w:rPr>
          <w:rFonts w:ascii="Times New Roman" w:eastAsia="Times New Roman" w:hAnsi="Times New Roman" w:cs="Times New Roman"/>
          <w:sz w:val="24"/>
          <w:szCs w:val="24"/>
        </w:rPr>
        <w:t xml:space="preserve"> (odnosno njihovim roditeljima) također je tijekom ove godine preporučen odlazak logopedu radi poticanja daljnjeg čistog i tečnog razvoja govora.</w:t>
      </w:r>
    </w:p>
    <w:p w:rsidR="00340845" w:rsidRPr="00340845" w:rsidRDefault="00340845" w:rsidP="00E85AF2">
      <w:pPr>
        <w:numPr>
          <w:ilvl w:val="0"/>
          <w:numId w:val="37"/>
        </w:numPr>
        <w:spacing w:before="100" w:beforeAutospacing="1" w:after="100" w:afterAutospacing="1" w:line="360" w:lineRule="auto"/>
        <w:rPr>
          <w:rFonts w:ascii="Times New Roman" w:eastAsia="Times New Roman" w:hAnsi="Times New Roman" w:cs="Times New Roman"/>
          <w:sz w:val="24"/>
          <w:szCs w:val="24"/>
        </w:rPr>
      </w:pP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2. MATERIJALNA SREDSTVA (Prostor kao treći odgajatelj)</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Uzimajući u obzir činjenicu da je dijete prirodni istraživač koje najbolje uči čineći, sobu dnevnog boravka opremili smo u skladu s dječjim potrebama u materijalnom i socijalnom kontekstu. Svi kutići redovito su se nadopunjavali gotovim i potpuno neoblikovanim materijalima (PNM):</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Istraživački centar:</w:t>
      </w:r>
      <w:r w:rsidRPr="00340845">
        <w:rPr>
          <w:rFonts w:ascii="Times New Roman" w:eastAsia="Times New Roman" w:hAnsi="Times New Roman" w:cs="Times New Roman"/>
          <w:sz w:val="24"/>
          <w:szCs w:val="24"/>
        </w:rPr>
        <w:t xml:space="preserve"> Rasipni materijali, jesenski plodovi, drvene ploške, prirodnine, školjke, kamenčići, kinetički pijesak i glina.</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Centar istraživanja (struja i magnetizam):</w:t>
      </w:r>
      <w:r w:rsidRPr="00340845">
        <w:rPr>
          <w:rFonts w:ascii="Times New Roman" w:eastAsia="Times New Roman" w:hAnsi="Times New Roman" w:cs="Times New Roman"/>
          <w:sz w:val="24"/>
          <w:szCs w:val="24"/>
        </w:rPr>
        <w:t xml:space="preserve"> Magneti, jednostavni električni sklopovi za pokuse, baterije, žaruljice, žice, aluminijska folija, razni metalni i nemetalni predmeti, lupe, povećala, mjerila, tlo i slojevi zemlje.</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Građevni kutić:</w:t>
      </w:r>
      <w:r w:rsidRPr="00340845">
        <w:rPr>
          <w:rFonts w:ascii="Times New Roman" w:eastAsia="Times New Roman" w:hAnsi="Times New Roman" w:cs="Times New Roman"/>
          <w:sz w:val="24"/>
          <w:szCs w:val="24"/>
        </w:rPr>
        <w:t xml:space="preserve"> Tuljci, kocke različitih dimenzija i oblika (drvene i plastične), kartonske kocke i čaše, lesonit, drvene ploške, cijevi, spojnice, magnetni oblici, mostogradnje i prometni elementi.</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Likovni kutić:</w:t>
      </w:r>
      <w:r w:rsidRPr="00340845">
        <w:rPr>
          <w:rFonts w:ascii="Times New Roman" w:eastAsia="Times New Roman" w:hAnsi="Times New Roman" w:cs="Times New Roman"/>
          <w:sz w:val="24"/>
          <w:szCs w:val="24"/>
        </w:rPr>
        <w:t xml:space="preserve"> Papiri različitog formata i boje (uključujući role dugog papira), kartoni, ambalažne kutije, krede u boji, slano tijesto, plastelin, pastele, ugljen, kistovi, tempere i drvofix.</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Centar s ogledalima:</w:t>
      </w:r>
      <w:r w:rsidRPr="00340845">
        <w:rPr>
          <w:rFonts w:ascii="Times New Roman" w:eastAsia="Times New Roman" w:hAnsi="Times New Roman" w:cs="Times New Roman"/>
          <w:sz w:val="24"/>
          <w:szCs w:val="24"/>
        </w:rPr>
        <w:t xml:space="preserve"> Ogledala različitih veličina, kamenčići, figurice, građevni elementi, magneti, plastelin, makete kukaca i jesenski plodovi (materijali su se povremeno izmjenjivali radi poticanja novih ideja).</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Centar pošte:</w:t>
      </w:r>
      <w:r w:rsidRPr="00340845">
        <w:rPr>
          <w:rFonts w:ascii="Times New Roman" w:eastAsia="Times New Roman" w:hAnsi="Times New Roman" w:cs="Times New Roman"/>
          <w:sz w:val="24"/>
          <w:szCs w:val="24"/>
        </w:rPr>
        <w:t xml:space="preserve"> Pisaći pribor, papiri, omotnice, škare, marke-zastavice, kutije, vage, memorandumi, poštanske knjižice, pečati, štambilj i pisaća mašina.</w:t>
      </w:r>
    </w:p>
    <w:p w:rsidR="00340845" w:rsidRPr="00340845" w:rsidRDefault="00340845" w:rsidP="00E85AF2">
      <w:pPr>
        <w:numPr>
          <w:ilvl w:val="0"/>
          <w:numId w:val="3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Centar za igru i istraživanje svijeta:</w:t>
      </w:r>
      <w:r w:rsidRPr="00340845">
        <w:rPr>
          <w:rFonts w:ascii="Times New Roman" w:eastAsia="Times New Roman" w:hAnsi="Times New Roman" w:cs="Times New Roman"/>
          <w:sz w:val="24"/>
          <w:szCs w:val="24"/>
        </w:rPr>
        <w:t xml:space="preserve"> Istaknuta velika karta svijeta i karta Hrvatske na zidu, interaktivna karta svijeta, karte za stol, isprintane zastave svijeta, plakati s velikim građevinama, društvena igra Put oko svijeta, enciklopedije ("Zemlje svijeta", zastave) i slikovnice o državama i kulturama.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Promjena prostora i uvođenje novih centara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Prostor se mijenjao u korak s trenutnim interesima i idejama djece. Stalni centri su se tijekom godine rotirali unutar sobe, dok su se prema interesu formirali novi, povremeni centri: </w:t>
      </w:r>
      <w:r w:rsidRPr="00340845">
        <w:rPr>
          <w:rFonts w:ascii="Times New Roman" w:eastAsia="Times New Roman" w:hAnsi="Times New Roman" w:cs="Times New Roman"/>
          <w:i/>
          <w:iCs/>
          <w:sz w:val="24"/>
          <w:szCs w:val="24"/>
        </w:rPr>
        <w:t>centar građevinara, jesen, ledeni centar, maškare, istraživanje rasipnih materijala, promet, kukci i cvijeće, proljeće, sadnja i povrtnjak, centar projekcija i sjena</w:t>
      </w:r>
      <w:r w:rsidRPr="00340845">
        <w:rPr>
          <w:rFonts w:ascii="Times New Roman" w:eastAsia="Times New Roman" w:hAnsi="Times New Roman" w:cs="Times New Roman"/>
          <w:sz w:val="24"/>
          <w:szCs w:val="24"/>
        </w:rPr>
        <w:t xml:space="preserve">, te izuzetno bogati </w:t>
      </w:r>
      <w:r w:rsidRPr="00340845">
        <w:rPr>
          <w:rFonts w:ascii="Times New Roman" w:eastAsia="Times New Roman" w:hAnsi="Times New Roman" w:cs="Times New Roman"/>
          <w:b/>
          <w:bCs/>
          <w:sz w:val="24"/>
          <w:szCs w:val="24"/>
        </w:rPr>
        <w:t>centar pošte</w:t>
      </w:r>
      <w:r w:rsidRPr="00340845">
        <w:rPr>
          <w:rFonts w:ascii="Times New Roman" w:eastAsia="Times New Roman" w:hAnsi="Times New Roman" w:cs="Times New Roman"/>
          <w:sz w:val="24"/>
          <w:szCs w:val="24"/>
        </w:rPr>
        <w:t xml:space="preserve"> i </w:t>
      </w:r>
      <w:r w:rsidRPr="00340845">
        <w:rPr>
          <w:rFonts w:ascii="Times New Roman" w:eastAsia="Times New Roman" w:hAnsi="Times New Roman" w:cs="Times New Roman"/>
          <w:b/>
          <w:bCs/>
          <w:sz w:val="24"/>
          <w:szCs w:val="24"/>
        </w:rPr>
        <w:t>centar za istraživanje zemalja i kultura svijeta</w:t>
      </w:r>
      <w:r w:rsidRPr="00340845">
        <w:rPr>
          <w:rFonts w:ascii="Times New Roman" w:eastAsia="Times New Roman" w:hAnsi="Times New Roman" w:cs="Times New Roman"/>
          <w:sz w:val="24"/>
          <w:szCs w:val="24"/>
        </w:rPr>
        <w:t xml:space="preserve"> koji su prerasli u glavne pokretače igre.</w:t>
      </w:r>
    </w:p>
    <w:p w:rsidR="00340845" w:rsidRPr="00340845" w:rsidRDefault="00340845" w:rsidP="00340845">
      <w:pPr>
        <w:pStyle w:val="NormalWeb"/>
        <w:spacing w:line="360" w:lineRule="auto"/>
      </w:pPr>
      <w:r w:rsidRPr="00340845">
        <w:t>Ovisno o kalendarskom dijelu godine, blagdanima te smjeru u kojem su se razvijali interesi i projekti skupine, prostor predsoblja se ciklički mijenjao, nadograđivao i živio kroz sljedeće faze:</w:t>
      </w:r>
    </w:p>
    <w:p w:rsidR="00340845" w:rsidRPr="00340845" w:rsidRDefault="00340845" w:rsidP="00E85AF2">
      <w:pPr>
        <w:pStyle w:val="NormalWeb"/>
        <w:numPr>
          <w:ilvl w:val="0"/>
          <w:numId w:val="46"/>
        </w:numPr>
        <w:spacing w:line="360" w:lineRule="auto"/>
      </w:pPr>
      <w:r w:rsidRPr="00340845">
        <w:rPr>
          <w:b/>
          <w:bCs/>
        </w:rPr>
        <w:t>Početak pedagoške godine (Predčitalački centar):</w:t>
      </w:r>
      <w:r w:rsidRPr="00340845">
        <w:t xml:space="preserve"> Prostorom je dominirao bogat dio s knjigama, slikovnicama i enciklopedijama. Centar je bio opremljen pravom pisaćom mašinom, pečatima, omotnicama i pisaćim priborom, što je bio izravan, svakodnevni poticaj za razvoj predčitalačkih i predpisačkih vještina kroz igru pismenosti.</w:t>
      </w:r>
    </w:p>
    <w:p w:rsidR="00340845" w:rsidRPr="00340845" w:rsidRDefault="00340845" w:rsidP="00E85AF2">
      <w:pPr>
        <w:pStyle w:val="NormalWeb"/>
        <w:numPr>
          <w:ilvl w:val="0"/>
          <w:numId w:val="46"/>
        </w:numPr>
        <w:spacing w:line="360" w:lineRule="auto"/>
      </w:pPr>
      <w:r w:rsidRPr="00340845">
        <w:rPr>
          <w:b/>
          <w:bCs/>
        </w:rPr>
        <w:t>Blagdanski period (Božićni čarobni centar):</w:t>
      </w:r>
      <w:r w:rsidRPr="00340845">
        <w:t xml:space="preserve"> Uoči blagdana predsoblje se pretvara u senzorni božićni kutić. Postavljeni su božićno drvce, adventski kalendar i sustav ogledala, a grafoskop je korišten za istraživanje svjetlosti, sjene i blagdanskih motiva, stvarajući toplu i poticajnu atmosferu.</w:t>
      </w:r>
    </w:p>
    <w:p w:rsidR="00340845" w:rsidRPr="00340845" w:rsidRDefault="00340845" w:rsidP="00E85AF2">
      <w:pPr>
        <w:pStyle w:val="NormalWeb"/>
        <w:numPr>
          <w:ilvl w:val="0"/>
          <w:numId w:val="46"/>
        </w:numPr>
        <w:spacing w:line="360" w:lineRule="auto"/>
      </w:pPr>
      <w:r w:rsidRPr="00340845">
        <w:rPr>
          <w:b/>
          <w:bCs/>
        </w:rPr>
        <w:t>Vrijeme karnevala (Centar za maškare):</w:t>
      </w:r>
      <w:r w:rsidRPr="00340845">
        <w:t xml:space="preserve"> Prostor postaje centar za transformaciju i igru uloga. Djeca su se ovdje samostalno presvlačila, maskirala i plesala. Uz pomoć </w:t>
      </w:r>
      <w:r w:rsidRPr="00340845">
        <w:lastRenderedPageBreak/>
        <w:t>grafoskopa organizirane su dramske igre sa sjenama, gdje su djeca pokretima tijela i maskama istraživala vlastite i tuđe siluete na zidu.</w:t>
      </w:r>
    </w:p>
    <w:p w:rsidR="00340845" w:rsidRPr="00340845" w:rsidRDefault="00340845" w:rsidP="00E85AF2">
      <w:pPr>
        <w:pStyle w:val="NormalWeb"/>
        <w:numPr>
          <w:ilvl w:val="0"/>
          <w:numId w:val="46"/>
        </w:numPr>
        <w:spacing w:line="360" w:lineRule="auto"/>
      </w:pPr>
      <w:r w:rsidRPr="00340845">
        <w:rPr>
          <w:b/>
          <w:bCs/>
        </w:rPr>
        <w:t>Faza intenzivnog projekta (Izložbeni prostor maketa i radova):</w:t>
      </w:r>
      <w:r w:rsidRPr="00340845">
        <w:t xml:space="preserve"> Nakon intenzivnog rada na projektu „Svijet u </w:t>
      </w:r>
      <w:proofErr w:type="gramStart"/>
      <w:r w:rsidRPr="00340845">
        <w:t>malom“</w:t>
      </w:r>
      <w:proofErr w:type="gramEnd"/>
      <w:r w:rsidRPr="00340845">
        <w:t>, ovo predsoblje postaje javna galerija naše skupine. Tu su ponosno izloženi trodimenzionalni Eiffelovi tornjevi izrađeni na razne načine (aluminijska folija, karton, tuljci), makete piramida, dugi crtež Kineskog zida, dječji individualni likovni radovi te dokumentarne fotografije djece u samom procesu rada.</w:t>
      </w:r>
    </w:p>
    <w:p w:rsidR="00340845" w:rsidRPr="00340845" w:rsidRDefault="00340845" w:rsidP="00E85AF2">
      <w:pPr>
        <w:pStyle w:val="NormalWeb"/>
        <w:numPr>
          <w:ilvl w:val="0"/>
          <w:numId w:val="46"/>
        </w:numPr>
        <w:spacing w:line="360" w:lineRule="auto"/>
      </w:pPr>
      <w:r w:rsidRPr="00340845">
        <w:rPr>
          <w:b/>
          <w:bCs/>
        </w:rPr>
        <w:t>Kasno proljeće (Glazbeni centar svijeta):</w:t>
      </w:r>
      <w:r w:rsidRPr="00340845">
        <w:t xml:space="preserve"> Prostor se transformira u akustičnu zonu. Postavljen je sintesajzer na kojem se sviralo prateći note u bojama, izložen je edukativni plakat "Instrumenti svijeta" s pripadajućim zastavama, a preko audio uređaja puštala se tradicionalna i folklorna glazba različitih zemalja svijeta, čime su djeca kulture doživljavala i sluhom.</w:t>
      </w:r>
    </w:p>
    <w:p w:rsidR="00340845" w:rsidRPr="00340845" w:rsidRDefault="00340845" w:rsidP="00E85AF2">
      <w:pPr>
        <w:pStyle w:val="NormalWeb"/>
        <w:numPr>
          <w:ilvl w:val="0"/>
          <w:numId w:val="46"/>
        </w:numPr>
        <w:spacing w:line="360" w:lineRule="auto"/>
      </w:pPr>
      <w:r w:rsidRPr="00340845">
        <w:rPr>
          <w:b/>
          <w:bCs/>
        </w:rPr>
        <w:t>Završnica pedagoške godine (Matematički centar):</w:t>
      </w:r>
      <w:r w:rsidRPr="00340845">
        <w:t xml:space="preserve"> U skladu s trenutnim razvojnim potrebama djece, prostor predsoblja je pred ljeto preoblikovan u bogat matematički kutić s materijalima za klasifikaciju, serijaciju, vaganje, prebrojavanje, rješavanje logičkih problema i istraživanje geometrijskih oblika.</w:t>
      </w:r>
    </w:p>
    <w:p w:rsidR="00340845" w:rsidRPr="00340845" w:rsidRDefault="00340845" w:rsidP="00340845">
      <w:pPr>
        <w:pStyle w:val="NormalWeb"/>
        <w:spacing w:line="360" w:lineRule="auto"/>
      </w:pPr>
      <w:r w:rsidRPr="00340845">
        <w:t>Pretvaranjem predsoblja u ovakav polivalentan prostor maksimalno smo iskoristili prostorno-materijalni kontekst, osiguravajući djeci nove poticaje koji su se prirodno nadovezivali na rad unutar same sobe dnevnog boravka.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Korištenje medija u odgojne svrhe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Projektor i grafoskop koristili smo redovito kao snažan poticaj u aktivnostima – za istraživanje sjene, projekciju edukativnih videozapisa o gradnji spomenika, pregled fotografija svjetskih građevina i prirodnih fenomena (vulkani). Dijaprojektor je poslužio i kao podloga za interaktivne kvizove znanja. Grafoskop je bio posebno popularan za istraživanje prozirnih i neprozirnih materijala.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Izrađena didaktika (Rad odgajatelja)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Uz kupnju gotovih igara, svakodnevno smo izrađivali popratnu didaktiku koja prati dječje interese:</w:t>
      </w:r>
    </w:p>
    <w:p w:rsidR="00340845" w:rsidRPr="00340845" w:rsidRDefault="00340845" w:rsidP="00E85AF2">
      <w:pPr>
        <w:numPr>
          <w:ilvl w:val="0"/>
          <w:numId w:val="3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lastRenderedPageBreak/>
        <w:t>Taktilne podloge za svjetlosni stol, umetaljke, stolno-manipulativne i matematičke igre, igre za razvoj fine motorike.</w:t>
      </w:r>
    </w:p>
    <w:p w:rsidR="00340845" w:rsidRPr="00340845" w:rsidRDefault="00340845" w:rsidP="00E85AF2">
      <w:pPr>
        <w:numPr>
          <w:ilvl w:val="0"/>
          <w:numId w:val="3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Plakati za uparivanje početnog glasa i slova, prepoznavanje slova kroz igru sa zastavama, plakati za prepoznavanje boja, geometrijskih likova te uparivanje boja i sjena.</w:t>
      </w:r>
    </w:p>
    <w:p w:rsidR="00340845" w:rsidRPr="00340845" w:rsidRDefault="00340845" w:rsidP="00E85AF2">
      <w:pPr>
        <w:numPr>
          <w:ilvl w:val="0"/>
          <w:numId w:val="3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Plakati s građevinama svijeta (Kineski zid, piramide, Eiffelov toranj, Burj Khalifa, Panteon, Koloseum) i pojedinačne karte zastava za stol.</w:t>
      </w:r>
    </w:p>
    <w:p w:rsidR="00340845" w:rsidRPr="00340845" w:rsidRDefault="00340845" w:rsidP="00E85AF2">
      <w:pPr>
        <w:numPr>
          <w:ilvl w:val="0"/>
          <w:numId w:val="3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Taktilne vrećice, senzorne boce i matematičke zidne igre.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Materijali u sobi obilovali su raznovrsnošću (gotovi, poluoblikovani, ambalažni, prirodni), vodeći računa o estetskoj dimenziji, higijeni te stalnoj dostupnosti dovoljne količine za svu djecu.</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3. REALIZACIJA PROGRAMA KROZ SKLOPOVE AKTIVNOSTI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Kroz pedagošku godinu, odgojno-obrazovni rad i interesi djece ostvarivali su se kroz sljedeće bogate sklopove aktivnosti:</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Jesen i Zima:</w:t>
      </w:r>
      <w:r w:rsidRPr="00340845">
        <w:rPr>
          <w:rFonts w:ascii="Times New Roman" w:eastAsia="Times New Roman" w:hAnsi="Times New Roman" w:cs="Times New Roman"/>
          <w:sz w:val="24"/>
          <w:szCs w:val="24"/>
        </w:rPr>
        <w:t xml:space="preserve"> Bogaćenje kutića prirodninama, plodovima i lišćem; opisivanje promjena, jesenske likovne aktivnosti; priče, pjesme i igrokazi o šumskim životinjama. Promatranje zimskih promjena u prirodi, didaktičke igre sparivanja te upoznavanje polarnih životinja i njihovih staništa.</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Znanstvena istraživanja (Kosine i Svjetlost):</w:t>
      </w:r>
      <w:r w:rsidRPr="00340845">
        <w:rPr>
          <w:rFonts w:ascii="Times New Roman" w:eastAsia="Times New Roman" w:hAnsi="Times New Roman" w:cs="Times New Roman"/>
          <w:sz w:val="24"/>
          <w:szCs w:val="24"/>
        </w:rPr>
        <w:t xml:space="preserve"> Istraživanje kretanja i brzine autića i loptica niz kosine različitih nagiba; rad sa svjetlosnom kućicom, grafoskopom i disko kuglom; istraživanje prozirnih, poluprozirnih i neprozirnih materijala.</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Tradicija, blagdani i zajednica:</w:t>
      </w:r>
      <w:r w:rsidRPr="00340845">
        <w:rPr>
          <w:rFonts w:ascii="Times New Roman" w:eastAsia="Times New Roman" w:hAnsi="Times New Roman" w:cs="Times New Roman"/>
          <w:sz w:val="24"/>
          <w:szCs w:val="24"/>
        </w:rPr>
        <w:t xml:space="preserve"> Razvrstavanje sjemenki i izrada kruha (Dani kruha); suradnja s drugim skupinama povodom dolaska Sv. Luce i Sv. Nikole; Božićne priredbe i kreativne radionice s roditeljima; maskiranje, tradicijski plesovi i igre zamišljanja (Maškare); izrada pisanica i uskrsne recitacije.</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Svijet boja i Kukci:</w:t>
      </w:r>
      <w:r w:rsidRPr="00340845">
        <w:rPr>
          <w:rFonts w:ascii="Times New Roman" w:eastAsia="Times New Roman" w:hAnsi="Times New Roman" w:cs="Times New Roman"/>
          <w:sz w:val="24"/>
          <w:szCs w:val="24"/>
        </w:rPr>
        <w:t xml:space="preserve"> Slikanje na prozirnoj i pucketavoj foliji, kartonu, stiroporu i platnu pomoću pjene, prehrambenih boja i kapaljki; proučavanje kukaca kroz enciklopedije, makete podzemnog svijeta i kazalište sjena.</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Proljeće, Sadnja i Povrtnjak:</w:t>
      </w:r>
      <w:r w:rsidRPr="00340845">
        <w:rPr>
          <w:rFonts w:ascii="Times New Roman" w:eastAsia="Times New Roman" w:hAnsi="Times New Roman" w:cs="Times New Roman"/>
          <w:sz w:val="24"/>
          <w:szCs w:val="24"/>
        </w:rPr>
        <w:t xml:space="preserve"> Priprema zemlje u teglama, sadnja sjemena i presadnica, svakodnevno zalijevanje, njega i praćenje faza razvoja biljaka te razgovor o uvjetima potrebnim za rast.</w:t>
      </w:r>
    </w:p>
    <w:p w:rsidR="00340845" w:rsidRPr="00340845" w:rsidRDefault="00340845" w:rsidP="00E85AF2">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Ljeto:</w:t>
      </w:r>
      <w:r w:rsidRPr="00340845">
        <w:rPr>
          <w:rFonts w:ascii="Times New Roman" w:eastAsia="Times New Roman" w:hAnsi="Times New Roman" w:cs="Times New Roman"/>
          <w:sz w:val="24"/>
          <w:szCs w:val="24"/>
        </w:rPr>
        <w:t xml:space="preserve"> Morske životinje, igre vodom, pretakanjem i eksperimentiranje u pijesku, ljetne likovno-istraživačke aktivnosti i slikovnice.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Nove svakodnevne aktivnosti unutar centara:</w:t>
      </w:r>
    </w:p>
    <w:p w:rsidR="00340845" w:rsidRPr="00340845" w:rsidRDefault="00340845" w:rsidP="00E85AF2">
      <w:pPr>
        <w:numPr>
          <w:ilvl w:val="0"/>
          <w:numId w:val="45"/>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Igra pred ogledalom (Istraživanje simetrije i identiteta):</w:t>
      </w:r>
      <w:r w:rsidRPr="00340845">
        <w:rPr>
          <w:rFonts w:ascii="Times New Roman" w:eastAsia="Times New Roman" w:hAnsi="Times New Roman" w:cs="Times New Roman"/>
          <w:sz w:val="24"/>
          <w:szCs w:val="24"/>
        </w:rPr>
        <w:t xml:space="preserve"> Ogledala su postala stalan element prostora. Izmjenom poticaja (kamenčići, figurice, magneti, plastelin, kukci, jesenski plodovi) djeca su svakodnevno istraživala kako se oblici mijenjaju, kako predmeti u odrazu dobivaju svoju "drugu polovicu" tvoreći simetričnu cjelinu te kako se njihov vlastiti izraz lica mijenja kroz igru uloga.</w:t>
      </w:r>
    </w:p>
    <w:p w:rsidR="00340845" w:rsidRPr="00340845" w:rsidRDefault="00340845" w:rsidP="00E85AF2">
      <w:pPr>
        <w:numPr>
          <w:ilvl w:val="0"/>
          <w:numId w:val="45"/>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Aktivnosti u Centru za istraživanje (Magnetizam i struja):</w:t>
      </w:r>
      <w:r w:rsidRPr="00340845">
        <w:rPr>
          <w:rFonts w:ascii="Times New Roman" w:eastAsia="Times New Roman" w:hAnsi="Times New Roman" w:cs="Times New Roman"/>
          <w:sz w:val="24"/>
          <w:szCs w:val="24"/>
        </w:rPr>
        <w:t xml:space="preserve"> Istraživački centar pružao je prostor za samostalno eksperimentiranje. Fokus je bio na magnetizmu (razvrstavanje predmeta na magnetične i nemagnetične, provjera privlačne sile kroz prepreke) te osnovama struje (proučavanje jednostavnog strujnog kruga, baterija i žaruljica). Djeca su učila o sigurnosti, verbalizirala zaključke i koristila lupe i povećala za proučavanje slojeva zemlje i tla.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4. DETALJAN PRIKAZ KLJUČNIH PROJEKATA I CENTARA AKTIVNOSTI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U ovom dijelu detaljno prikazujemo kako su se interesi djece razvijali kroz dugotrajne projekte, s posebnim naglaskom na suradnju, rješavanje problema i povezivanje znanja.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A. Projekt: „Svijet u </w:t>
      </w:r>
      <w:proofErr w:type="gramStart"/>
      <w:r w:rsidRPr="00340845">
        <w:rPr>
          <w:rFonts w:ascii="Times New Roman" w:eastAsia="Times New Roman" w:hAnsi="Times New Roman" w:cs="Times New Roman"/>
          <w:b/>
          <w:bCs/>
          <w:sz w:val="24"/>
          <w:szCs w:val="24"/>
        </w:rPr>
        <w:t>malom“ (</w:t>
      </w:r>
      <w:proofErr w:type="gramEnd"/>
      <w:r w:rsidRPr="00340845">
        <w:rPr>
          <w:rFonts w:ascii="Times New Roman" w:eastAsia="Times New Roman" w:hAnsi="Times New Roman" w:cs="Times New Roman"/>
          <w:b/>
          <w:bCs/>
          <w:sz w:val="24"/>
          <w:szCs w:val="24"/>
        </w:rPr>
        <w:t>Istraživanje zemalja, kultura i građevina)</w:t>
      </w:r>
    </w:p>
    <w:p w:rsidR="00340845" w:rsidRPr="00340845" w:rsidRDefault="00340845" w:rsidP="00340845">
      <w:pPr>
        <w:spacing w:before="100" w:beforeAutospacing="1" w:after="100" w:afterAutospacing="1" w:line="360" w:lineRule="auto"/>
        <w:outlineLvl w:val="3"/>
        <w:rPr>
          <w:rFonts w:ascii="Times New Roman" w:eastAsia="Times New Roman" w:hAnsi="Times New Roman" w:cs="Times New Roman"/>
          <w:b/>
          <w:bCs/>
          <w:sz w:val="24"/>
          <w:szCs w:val="24"/>
        </w:rPr>
      </w:pPr>
      <w:r w:rsidRPr="00340845">
        <w:rPr>
          <w:rFonts w:ascii="Times New Roman" w:eastAsia="Times New Roman" w:hAnsi="Times New Roman" w:cs="Times New Roman"/>
          <w:b/>
          <w:bCs/>
          <w:sz w:val="24"/>
          <w:szCs w:val="24"/>
        </w:rPr>
        <w:t>1. Kako je sve započelo (Spontani interes i domoljublje)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Projekt je započeo sasvim spontano u čitalačkom kutku kada su </w:t>
      </w:r>
      <w:r w:rsidRPr="00340845">
        <w:rPr>
          <w:rFonts w:ascii="Times New Roman" w:eastAsia="Times New Roman" w:hAnsi="Times New Roman" w:cs="Times New Roman"/>
          <w:b/>
          <w:bCs/>
          <w:sz w:val="24"/>
          <w:szCs w:val="24"/>
        </w:rPr>
        <w:t>Noa, Bartol i Mila Glavan</w:t>
      </w:r>
      <w:r w:rsidRPr="00340845">
        <w:rPr>
          <w:rFonts w:ascii="Times New Roman" w:eastAsia="Times New Roman" w:hAnsi="Times New Roman" w:cs="Times New Roman"/>
          <w:sz w:val="24"/>
          <w:szCs w:val="24"/>
        </w:rPr>
        <w:t xml:space="preserve"> počeli listati enciklopediju zastava svijeta. Odmah se vidjelo da djeca posjeduju krasno predznanje: </w:t>
      </w:r>
      <w:r w:rsidRPr="00340845">
        <w:rPr>
          <w:rFonts w:ascii="Times New Roman" w:eastAsia="Times New Roman" w:hAnsi="Times New Roman" w:cs="Times New Roman"/>
          <w:b/>
          <w:bCs/>
          <w:sz w:val="24"/>
          <w:szCs w:val="24"/>
        </w:rPr>
        <w:t>Noa</w:t>
      </w:r>
      <w:r w:rsidRPr="00340845">
        <w:rPr>
          <w:rFonts w:ascii="Times New Roman" w:eastAsia="Times New Roman" w:hAnsi="Times New Roman" w:cs="Times New Roman"/>
          <w:sz w:val="24"/>
          <w:szCs w:val="24"/>
        </w:rPr>
        <w:t xml:space="preserve"> je samostalno čitao nazive zastava koje su mu bile zanimljive, </w:t>
      </w:r>
      <w:r w:rsidRPr="00340845">
        <w:rPr>
          <w:rFonts w:ascii="Times New Roman" w:eastAsia="Times New Roman" w:hAnsi="Times New Roman" w:cs="Times New Roman"/>
          <w:b/>
          <w:bCs/>
          <w:sz w:val="24"/>
          <w:szCs w:val="24"/>
        </w:rPr>
        <w:t>Bartol</w:t>
      </w:r>
      <w:r w:rsidRPr="00340845">
        <w:rPr>
          <w:rFonts w:ascii="Times New Roman" w:eastAsia="Times New Roman" w:hAnsi="Times New Roman" w:cs="Times New Roman"/>
          <w:sz w:val="24"/>
          <w:szCs w:val="24"/>
        </w:rPr>
        <w:t xml:space="preserve"> je s </w:t>
      </w:r>
      <w:r w:rsidRPr="00340845">
        <w:rPr>
          <w:rFonts w:ascii="Times New Roman" w:eastAsia="Times New Roman" w:hAnsi="Times New Roman" w:cs="Times New Roman"/>
          <w:sz w:val="24"/>
          <w:szCs w:val="24"/>
        </w:rPr>
        <w:lastRenderedPageBreak/>
        <w:t xml:space="preserve">ponosom prepoznavao i imenovao države koje od ranije zna, dok je </w:t>
      </w:r>
      <w:r w:rsidRPr="00340845">
        <w:rPr>
          <w:rFonts w:ascii="Times New Roman" w:eastAsia="Times New Roman" w:hAnsi="Times New Roman" w:cs="Times New Roman"/>
          <w:b/>
          <w:bCs/>
          <w:sz w:val="24"/>
          <w:szCs w:val="24"/>
        </w:rPr>
        <w:t>Mila G.</w:t>
      </w:r>
      <w:r w:rsidRPr="00340845">
        <w:rPr>
          <w:rFonts w:ascii="Times New Roman" w:eastAsia="Times New Roman" w:hAnsi="Times New Roman" w:cs="Times New Roman"/>
          <w:sz w:val="24"/>
          <w:szCs w:val="24"/>
        </w:rPr>
        <w:t xml:space="preserve"> nabrajala zemlje koje su njoj poznate.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Igra je brzo privukla i ostale. </w:t>
      </w:r>
      <w:r w:rsidRPr="00340845">
        <w:rPr>
          <w:rFonts w:ascii="Times New Roman" w:eastAsia="Times New Roman" w:hAnsi="Times New Roman" w:cs="Times New Roman"/>
          <w:b/>
          <w:bCs/>
          <w:sz w:val="24"/>
          <w:szCs w:val="24"/>
        </w:rPr>
        <w:t>Karlo, Ema, Ella i Mauro</w:t>
      </w:r>
      <w:r w:rsidRPr="00340845">
        <w:rPr>
          <w:rFonts w:ascii="Times New Roman" w:eastAsia="Times New Roman" w:hAnsi="Times New Roman" w:cs="Times New Roman"/>
          <w:sz w:val="24"/>
          <w:szCs w:val="24"/>
        </w:rPr>
        <w:t xml:space="preserve"> ubrzo su im se pridružili i pozorno ih slušali. </w:t>
      </w:r>
      <w:r w:rsidRPr="00340845">
        <w:rPr>
          <w:rFonts w:ascii="Times New Roman" w:eastAsia="Times New Roman" w:hAnsi="Times New Roman" w:cs="Times New Roman"/>
          <w:b/>
          <w:bCs/>
          <w:sz w:val="24"/>
          <w:szCs w:val="24"/>
        </w:rPr>
        <w:t>Ella</w:t>
      </w:r>
      <w:r w:rsidRPr="00340845">
        <w:rPr>
          <w:rFonts w:ascii="Times New Roman" w:eastAsia="Times New Roman" w:hAnsi="Times New Roman" w:cs="Times New Roman"/>
          <w:sz w:val="24"/>
          <w:szCs w:val="24"/>
        </w:rPr>
        <w:t xml:space="preserve"> je tada pokazala veliki interes za Kinu, što nas je kasnije odvelo u nova istraživanja. Interes se proširio na cijelu skupinu, pa smo zajedno s djecom isprintali razne zastave kako bi ih mogli bolje proučavati. </w:t>
      </w:r>
      <w:r w:rsidRPr="00340845">
        <w:rPr>
          <w:rFonts w:ascii="Times New Roman" w:eastAsia="Times New Roman" w:hAnsi="Times New Roman" w:cs="Times New Roman"/>
          <w:b/>
          <w:bCs/>
          <w:sz w:val="24"/>
          <w:szCs w:val="24"/>
        </w:rPr>
        <w:t>Noa</w:t>
      </w:r>
      <w:r w:rsidRPr="00340845">
        <w:rPr>
          <w:rFonts w:ascii="Times New Roman" w:eastAsia="Times New Roman" w:hAnsi="Times New Roman" w:cs="Times New Roman"/>
          <w:sz w:val="24"/>
          <w:szCs w:val="24"/>
        </w:rPr>
        <w:t xml:space="preserve"> je tu prepoznao najviše europskih i svjetskih zastava, a </w:t>
      </w:r>
      <w:r w:rsidRPr="00340845">
        <w:rPr>
          <w:rFonts w:ascii="Times New Roman" w:eastAsia="Times New Roman" w:hAnsi="Times New Roman" w:cs="Times New Roman"/>
          <w:b/>
          <w:bCs/>
          <w:sz w:val="24"/>
          <w:szCs w:val="24"/>
        </w:rPr>
        <w:t>Bartol</w:t>
      </w:r>
      <w:r w:rsidRPr="00340845">
        <w:rPr>
          <w:rFonts w:ascii="Times New Roman" w:eastAsia="Times New Roman" w:hAnsi="Times New Roman" w:cs="Times New Roman"/>
          <w:sz w:val="24"/>
          <w:szCs w:val="24"/>
        </w:rPr>
        <w:t xml:space="preserve"> je pratio s podjednakim žarom. U priču su se aktivno uključili i </w:t>
      </w:r>
      <w:r w:rsidRPr="00340845">
        <w:rPr>
          <w:rFonts w:ascii="Times New Roman" w:eastAsia="Times New Roman" w:hAnsi="Times New Roman" w:cs="Times New Roman"/>
          <w:b/>
          <w:bCs/>
          <w:sz w:val="24"/>
          <w:szCs w:val="24"/>
        </w:rPr>
        <w:t>Bruno, Dino, Karlo, Mauro, M. G., Ella, M. K. i Ema</w:t>
      </w:r>
      <w:r w:rsidRPr="00340845">
        <w:rPr>
          <w:rFonts w:ascii="Times New Roman" w:eastAsia="Times New Roman" w:hAnsi="Times New Roman" w:cs="Times New Roman"/>
          <w:sz w:val="24"/>
          <w:szCs w:val="24"/>
        </w:rPr>
        <w:t>. Kroz ove razgovore uočili smo visoku razinu nacionalne svjesnosti – sva djeca, pa i ona mlađa, bez problema prepoznaju hrvatsku zastavu, znaju da žive u Hrvatskoj i znaju ime mjesta u kojem žive.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Kako bi djeca lakše povezala zastave sa zemljama, zajednički smo izradili </w:t>
      </w:r>
      <w:r w:rsidRPr="00340845">
        <w:rPr>
          <w:rFonts w:ascii="Times New Roman" w:eastAsia="Times New Roman" w:hAnsi="Times New Roman" w:cs="Times New Roman"/>
          <w:b/>
          <w:bCs/>
          <w:sz w:val="24"/>
          <w:szCs w:val="24"/>
        </w:rPr>
        <w:t>veliku kartu svijeta</w:t>
      </w:r>
      <w:r w:rsidRPr="00340845">
        <w:rPr>
          <w:rFonts w:ascii="Times New Roman" w:eastAsia="Times New Roman" w:hAnsi="Times New Roman" w:cs="Times New Roman"/>
          <w:sz w:val="24"/>
          <w:szCs w:val="24"/>
        </w:rPr>
        <w:t xml:space="preserve">. Svaki kontinent obojili smo drugom bojom, a djeca su slagala male zastavice na točna mjesta. To im je pomoglo da se bolje snalaze u prostoru. U sobu smo stavili i kartu Europe te kartu Hrvatske. Djeca su prepoznavala svoju kartu Hrvatske, čitala nazive gradova i nabrajala gdje su sve bila. </w:t>
      </w:r>
      <w:r w:rsidRPr="00340845">
        <w:rPr>
          <w:rFonts w:ascii="Times New Roman" w:eastAsia="Times New Roman" w:hAnsi="Times New Roman" w:cs="Times New Roman"/>
          <w:b/>
          <w:bCs/>
          <w:sz w:val="24"/>
          <w:szCs w:val="24"/>
        </w:rPr>
        <w:t>Noa</w:t>
      </w:r>
      <w:r w:rsidRPr="00340845">
        <w:rPr>
          <w:rFonts w:ascii="Times New Roman" w:eastAsia="Times New Roman" w:hAnsi="Times New Roman" w:cs="Times New Roman"/>
          <w:sz w:val="24"/>
          <w:szCs w:val="24"/>
        </w:rPr>
        <w:t xml:space="preserve"> je tako ponosno nabrojio da je posjetio Osijek, Zagreb, Vukovar, Zadar, Dubrovnik i Pulu.</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Čak i oni najmlađi u našoj mješovitoj skupini pokazali su trajan, dubok interes – </w:t>
      </w:r>
      <w:r w:rsidRPr="00340845">
        <w:rPr>
          <w:rFonts w:ascii="Times New Roman" w:eastAsia="Times New Roman" w:hAnsi="Times New Roman" w:cs="Times New Roman"/>
          <w:b/>
          <w:bCs/>
          <w:sz w:val="24"/>
          <w:szCs w:val="24"/>
        </w:rPr>
        <w:t>Ivan i Luka</w:t>
      </w:r>
      <w:r w:rsidRPr="00340845">
        <w:rPr>
          <w:rFonts w:ascii="Times New Roman" w:eastAsia="Times New Roman" w:hAnsi="Times New Roman" w:cs="Times New Roman"/>
          <w:sz w:val="24"/>
          <w:szCs w:val="24"/>
        </w:rPr>
        <w:t>, koji imaju tek 3,5 godine, često bi u potpunom miru sami uzimali interaktivnu kartu svijeta i s velikim zanimanjem satima proučavali veliku enciklopediju zastava.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2. Izrada zastava i vršnjačko učenje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Djeci smo ponudili kolaž-papir i karte kako bi sama izabrala i izradila zastavu koju žele. Iako se zadatak činio lagan, rezanje kolaža malim rukama bio je velik motorički izazov. </w:t>
      </w:r>
      <w:r w:rsidRPr="00340845">
        <w:rPr>
          <w:rFonts w:ascii="Times New Roman" w:eastAsia="Times New Roman" w:hAnsi="Times New Roman" w:cs="Times New Roman"/>
          <w:b/>
          <w:bCs/>
          <w:sz w:val="24"/>
          <w:szCs w:val="24"/>
        </w:rPr>
        <w:t>Bruno</w:t>
      </w:r>
      <w:r w:rsidRPr="00340845">
        <w:rPr>
          <w:rFonts w:ascii="Times New Roman" w:eastAsia="Times New Roman" w:hAnsi="Times New Roman" w:cs="Times New Roman"/>
          <w:sz w:val="24"/>
          <w:szCs w:val="24"/>
        </w:rPr>
        <w:t xml:space="preserve"> je u početku imao problema s rezanjem, ali nije odustajao. Prijatelji su mu odmah priskočili u pomoć, objašnjavali mu kako držati škare i bodrili ga, pa je uz njihovu podršku i pomoć odgajatelja uspješno završio svoju zastavu. To je bio prekrasan primjer razvoja empatije i solidarnosti.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Uvođenje </w:t>
      </w:r>
      <w:r w:rsidRPr="00340845">
        <w:rPr>
          <w:rFonts w:ascii="Times New Roman" w:eastAsia="Times New Roman" w:hAnsi="Times New Roman" w:cs="Times New Roman"/>
          <w:b/>
          <w:bCs/>
          <w:sz w:val="24"/>
          <w:szCs w:val="24"/>
        </w:rPr>
        <w:t>dijaprojektora</w:t>
      </w:r>
      <w:r w:rsidRPr="00340845">
        <w:rPr>
          <w:rFonts w:ascii="Times New Roman" w:eastAsia="Times New Roman" w:hAnsi="Times New Roman" w:cs="Times New Roman"/>
          <w:sz w:val="24"/>
          <w:szCs w:val="24"/>
        </w:rPr>
        <w:t xml:space="preserve"> bio je pun pogodak. Dok je dio djece radio s kolažem, drugi su na zidu igrali kviz </w:t>
      </w:r>
      <w:r w:rsidRPr="00340845">
        <w:rPr>
          <w:rFonts w:ascii="Times New Roman" w:eastAsia="Times New Roman" w:hAnsi="Times New Roman" w:cs="Times New Roman"/>
          <w:i/>
          <w:iCs/>
          <w:sz w:val="24"/>
          <w:szCs w:val="24"/>
        </w:rPr>
        <w:t xml:space="preserve">„Pogodi </w:t>
      </w:r>
      <w:proofErr w:type="gramStart"/>
      <w:r w:rsidRPr="00340845">
        <w:rPr>
          <w:rFonts w:ascii="Times New Roman" w:eastAsia="Times New Roman" w:hAnsi="Times New Roman" w:cs="Times New Roman"/>
          <w:i/>
          <w:iCs/>
          <w:sz w:val="24"/>
          <w:szCs w:val="24"/>
        </w:rPr>
        <w:t>zastavu“</w:t>
      </w:r>
      <w:proofErr w:type="gramEnd"/>
      <w:r w:rsidRPr="00340845">
        <w:rPr>
          <w:rFonts w:ascii="Times New Roman" w:eastAsia="Times New Roman" w:hAnsi="Times New Roman" w:cs="Times New Roman"/>
          <w:sz w:val="24"/>
          <w:szCs w:val="24"/>
        </w:rPr>
        <w:t xml:space="preserve">. Tu se vidjelo kako djeca prirodno uče jedni od drugih: kada bi </w:t>
      </w:r>
      <w:r w:rsidRPr="00340845">
        <w:rPr>
          <w:rFonts w:ascii="Times New Roman" w:eastAsia="Times New Roman" w:hAnsi="Times New Roman" w:cs="Times New Roman"/>
          <w:b/>
          <w:bCs/>
          <w:sz w:val="24"/>
          <w:szCs w:val="24"/>
        </w:rPr>
        <w:lastRenderedPageBreak/>
        <w:t>Mila</w:t>
      </w:r>
      <w:r w:rsidRPr="00340845">
        <w:rPr>
          <w:rFonts w:ascii="Times New Roman" w:eastAsia="Times New Roman" w:hAnsi="Times New Roman" w:cs="Times New Roman"/>
          <w:sz w:val="24"/>
          <w:szCs w:val="24"/>
        </w:rPr>
        <w:t xml:space="preserve"> pitala za neku zastavu, </w:t>
      </w:r>
      <w:r w:rsidRPr="00340845">
        <w:rPr>
          <w:rFonts w:ascii="Times New Roman" w:eastAsia="Times New Roman" w:hAnsi="Times New Roman" w:cs="Times New Roman"/>
          <w:b/>
          <w:bCs/>
          <w:sz w:val="24"/>
          <w:szCs w:val="24"/>
        </w:rPr>
        <w:t>Noa</w:t>
      </w:r>
      <w:r w:rsidRPr="00340845">
        <w:rPr>
          <w:rFonts w:ascii="Times New Roman" w:eastAsia="Times New Roman" w:hAnsi="Times New Roman" w:cs="Times New Roman"/>
          <w:sz w:val="24"/>
          <w:szCs w:val="24"/>
        </w:rPr>
        <w:t xml:space="preserve"> bi joj strpljivo i polako objašnjavao o kojoj se državi radi, što mu je podiglo samopouzdanje. </w:t>
      </w:r>
      <w:r w:rsidRPr="00340845">
        <w:rPr>
          <w:rFonts w:ascii="Times New Roman" w:eastAsia="Times New Roman" w:hAnsi="Times New Roman" w:cs="Times New Roman"/>
          <w:b/>
          <w:bCs/>
          <w:sz w:val="24"/>
          <w:szCs w:val="24"/>
        </w:rPr>
        <w:t>Mila K.</w:t>
      </w:r>
      <w:r w:rsidRPr="00340845">
        <w:rPr>
          <w:rFonts w:ascii="Times New Roman" w:eastAsia="Times New Roman" w:hAnsi="Times New Roman" w:cs="Times New Roman"/>
          <w:sz w:val="24"/>
          <w:szCs w:val="24"/>
        </w:rPr>
        <w:t xml:space="preserve"> je kroz razgovor s njim brzo učila. Aktivno je sudjelovala, pitala: </w:t>
      </w:r>
      <w:r w:rsidRPr="00340845">
        <w:rPr>
          <w:rFonts w:ascii="Times New Roman" w:eastAsia="Times New Roman" w:hAnsi="Times New Roman" w:cs="Times New Roman"/>
          <w:i/>
          <w:iCs/>
          <w:sz w:val="24"/>
          <w:szCs w:val="24"/>
        </w:rPr>
        <w:t xml:space="preserve">„Kako se piše </w:t>
      </w:r>
      <w:proofErr w:type="gramStart"/>
      <w:r w:rsidRPr="00340845">
        <w:rPr>
          <w:rFonts w:ascii="Times New Roman" w:eastAsia="Times New Roman" w:hAnsi="Times New Roman" w:cs="Times New Roman"/>
          <w:i/>
          <w:iCs/>
          <w:sz w:val="24"/>
          <w:szCs w:val="24"/>
        </w:rPr>
        <w:t>Hrvatska?“</w:t>
      </w:r>
      <w:proofErr w:type="gramEnd"/>
      <w:r w:rsidRPr="00340845">
        <w:rPr>
          <w:rFonts w:ascii="Times New Roman" w:eastAsia="Times New Roman" w:hAnsi="Times New Roman" w:cs="Times New Roman"/>
          <w:sz w:val="24"/>
          <w:szCs w:val="24"/>
        </w:rPr>
        <w:t xml:space="preserve"> i odmah to primijenila u svom radu vježbajući pisanje. Za igru smo ponudili i </w:t>
      </w:r>
      <w:r w:rsidRPr="00340845">
        <w:rPr>
          <w:rFonts w:ascii="Times New Roman" w:eastAsia="Times New Roman" w:hAnsi="Times New Roman" w:cs="Times New Roman"/>
          <w:i/>
          <w:iCs/>
          <w:sz w:val="24"/>
          <w:szCs w:val="24"/>
        </w:rPr>
        <w:t>Memory s kartama svijeta</w:t>
      </w:r>
      <w:r w:rsidRPr="00340845">
        <w:rPr>
          <w:rFonts w:ascii="Times New Roman" w:eastAsia="Times New Roman" w:hAnsi="Times New Roman" w:cs="Times New Roman"/>
          <w:sz w:val="24"/>
          <w:szCs w:val="24"/>
        </w:rPr>
        <w:t xml:space="preserve"> (gdje su najaktivniji bili </w:t>
      </w:r>
      <w:r w:rsidRPr="00340845">
        <w:rPr>
          <w:rFonts w:ascii="Times New Roman" w:eastAsia="Times New Roman" w:hAnsi="Times New Roman" w:cs="Times New Roman"/>
          <w:b/>
          <w:bCs/>
          <w:sz w:val="24"/>
          <w:szCs w:val="24"/>
        </w:rPr>
        <w:t>Dino, Karlo, Bartol, Bruno, Noa, Mila Kervi, Mila K., Mila Glavan i Ema</w:t>
      </w:r>
      <w:r w:rsidRPr="00340845">
        <w:rPr>
          <w:rFonts w:ascii="Times New Roman" w:eastAsia="Times New Roman" w:hAnsi="Times New Roman" w:cs="Times New Roman"/>
          <w:sz w:val="24"/>
          <w:szCs w:val="24"/>
        </w:rPr>
        <w:t xml:space="preserve">), kao i igru </w:t>
      </w:r>
      <w:r w:rsidRPr="00340845">
        <w:rPr>
          <w:rFonts w:ascii="Times New Roman" w:eastAsia="Times New Roman" w:hAnsi="Times New Roman" w:cs="Times New Roman"/>
          <w:i/>
          <w:iCs/>
          <w:sz w:val="24"/>
          <w:szCs w:val="24"/>
        </w:rPr>
        <w:t xml:space="preserve">„Upoznaj </w:t>
      </w:r>
      <w:proofErr w:type="gramStart"/>
      <w:r w:rsidRPr="00340845">
        <w:rPr>
          <w:rFonts w:ascii="Times New Roman" w:eastAsia="Times New Roman" w:hAnsi="Times New Roman" w:cs="Times New Roman"/>
          <w:i/>
          <w:iCs/>
          <w:sz w:val="24"/>
          <w:szCs w:val="24"/>
        </w:rPr>
        <w:t>svijet“</w:t>
      </w:r>
      <w:proofErr w:type="gramEnd"/>
      <w:r w:rsidRPr="00340845">
        <w:rPr>
          <w:rFonts w:ascii="Times New Roman" w:eastAsia="Times New Roman" w:hAnsi="Times New Roman" w:cs="Times New Roman"/>
          <w:sz w:val="24"/>
          <w:szCs w:val="24"/>
        </w:rPr>
        <w:t>.</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3. Istraživanje povijesti i gradnja velikih građevina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Nakon posjeta pošti, enciklopedija </w:t>
      </w:r>
      <w:r w:rsidRPr="00340845">
        <w:rPr>
          <w:rFonts w:ascii="Times New Roman" w:eastAsia="Times New Roman" w:hAnsi="Times New Roman" w:cs="Times New Roman"/>
          <w:b/>
          <w:bCs/>
          <w:sz w:val="24"/>
          <w:szCs w:val="24"/>
        </w:rPr>
        <w:t xml:space="preserve">„Zemlje </w:t>
      </w:r>
      <w:proofErr w:type="gramStart"/>
      <w:r w:rsidRPr="00340845">
        <w:rPr>
          <w:rFonts w:ascii="Times New Roman" w:eastAsia="Times New Roman" w:hAnsi="Times New Roman" w:cs="Times New Roman"/>
          <w:b/>
          <w:bCs/>
          <w:sz w:val="24"/>
          <w:szCs w:val="24"/>
        </w:rPr>
        <w:t>svijeta“</w:t>
      </w:r>
      <w:r w:rsidRPr="00340845">
        <w:rPr>
          <w:rFonts w:ascii="Times New Roman" w:eastAsia="Times New Roman" w:hAnsi="Times New Roman" w:cs="Times New Roman"/>
          <w:sz w:val="24"/>
          <w:szCs w:val="24"/>
        </w:rPr>
        <w:t xml:space="preserve"> postala</w:t>
      </w:r>
      <w:proofErr w:type="gramEnd"/>
      <w:r w:rsidRPr="00340845">
        <w:rPr>
          <w:rFonts w:ascii="Times New Roman" w:eastAsia="Times New Roman" w:hAnsi="Times New Roman" w:cs="Times New Roman"/>
          <w:sz w:val="24"/>
          <w:szCs w:val="24"/>
        </w:rPr>
        <w:t xml:space="preserve"> je glavni hit u skupini. Djeca (</w:t>
      </w:r>
      <w:r w:rsidRPr="00340845">
        <w:rPr>
          <w:rFonts w:ascii="Times New Roman" w:eastAsia="Times New Roman" w:hAnsi="Times New Roman" w:cs="Times New Roman"/>
          <w:b/>
          <w:bCs/>
          <w:sz w:val="24"/>
          <w:szCs w:val="24"/>
        </w:rPr>
        <w:t>M. G., Mauro, Ella, Bartol, Noa, Ema P., Bruno i Frane</w:t>
      </w:r>
      <w:r w:rsidRPr="00340845">
        <w:rPr>
          <w:rFonts w:ascii="Times New Roman" w:eastAsia="Times New Roman" w:hAnsi="Times New Roman" w:cs="Times New Roman"/>
          <w:sz w:val="24"/>
          <w:szCs w:val="24"/>
        </w:rPr>
        <w:t>) su stalno listala knjigu. Bili su iznenađeni kad su otkrili da na Islandu ima puno vulkana pa su pitali kako nastaje lava.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Preko projektora smo gledali videozapise o tome kako su se gradile </w:t>
      </w:r>
      <w:r w:rsidRPr="00340845">
        <w:rPr>
          <w:rFonts w:ascii="Times New Roman" w:eastAsia="Times New Roman" w:hAnsi="Times New Roman" w:cs="Times New Roman"/>
          <w:b/>
          <w:bCs/>
          <w:sz w:val="24"/>
          <w:szCs w:val="24"/>
        </w:rPr>
        <w:t>piramide u Egiptu, Veliki kineski zid i Eiffelov toranj</w:t>
      </w:r>
      <w:r w:rsidRPr="00340845">
        <w:rPr>
          <w:rFonts w:ascii="Times New Roman" w:eastAsia="Times New Roman" w:hAnsi="Times New Roman" w:cs="Times New Roman"/>
          <w:sz w:val="24"/>
          <w:szCs w:val="24"/>
        </w:rPr>
        <w:t xml:space="preserve"> u vrijeme kad nije bilo bagera i dizalica. Kod Kineskog zida pitali smo ih: </w:t>
      </w:r>
      <w:r w:rsidRPr="00340845">
        <w:rPr>
          <w:rFonts w:ascii="Times New Roman" w:eastAsia="Times New Roman" w:hAnsi="Times New Roman" w:cs="Times New Roman"/>
          <w:i/>
          <w:iCs/>
          <w:sz w:val="24"/>
          <w:szCs w:val="24"/>
        </w:rPr>
        <w:t xml:space="preserve">„Kako su ljudi nosili to kamenje gore na </w:t>
      </w:r>
      <w:proofErr w:type="gramStart"/>
      <w:r w:rsidRPr="00340845">
        <w:rPr>
          <w:rFonts w:ascii="Times New Roman" w:eastAsia="Times New Roman" w:hAnsi="Times New Roman" w:cs="Times New Roman"/>
          <w:i/>
          <w:iCs/>
          <w:sz w:val="24"/>
          <w:szCs w:val="24"/>
        </w:rPr>
        <w:t>planinu?“</w:t>
      </w:r>
      <w:proofErr w:type="gramEnd"/>
      <w:r w:rsidRPr="00340845">
        <w:rPr>
          <w:rFonts w:ascii="Times New Roman" w:eastAsia="Times New Roman" w:hAnsi="Times New Roman" w:cs="Times New Roman"/>
          <w:sz w:val="24"/>
          <w:szCs w:val="24"/>
        </w:rPr>
        <w:t xml:space="preserve">. Djeca su počela logički razmišljati: </w:t>
      </w:r>
      <w:r w:rsidRPr="00340845">
        <w:rPr>
          <w:rFonts w:ascii="Times New Roman" w:eastAsia="Times New Roman" w:hAnsi="Times New Roman" w:cs="Times New Roman"/>
          <w:b/>
          <w:bCs/>
          <w:sz w:val="24"/>
          <w:szCs w:val="24"/>
        </w:rPr>
        <w:t>Bartol</w:t>
      </w:r>
      <w:r w:rsidRPr="00340845">
        <w:rPr>
          <w:rFonts w:ascii="Times New Roman" w:eastAsia="Times New Roman" w:hAnsi="Times New Roman" w:cs="Times New Roman"/>
          <w:sz w:val="24"/>
          <w:szCs w:val="24"/>
        </w:rPr>
        <w:t xml:space="preserve"> je rekao da su ga vozili rijekom pa nosili u vrećama, a </w:t>
      </w:r>
      <w:r w:rsidRPr="00340845">
        <w:rPr>
          <w:rFonts w:ascii="Times New Roman" w:eastAsia="Times New Roman" w:hAnsi="Times New Roman" w:cs="Times New Roman"/>
          <w:b/>
          <w:bCs/>
          <w:sz w:val="24"/>
          <w:szCs w:val="24"/>
        </w:rPr>
        <w:t>Mila</w:t>
      </w:r>
      <w:r w:rsidRPr="00340845">
        <w:rPr>
          <w:rFonts w:ascii="Times New Roman" w:eastAsia="Times New Roman" w:hAnsi="Times New Roman" w:cs="Times New Roman"/>
          <w:sz w:val="24"/>
          <w:szCs w:val="24"/>
        </w:rPr>
        <w:t xml:space="preserve"> da su pomagali konji. Kada smo ih pitali zašto je zid građen, izvrsno su povezali povijest s posjetom gradu Ninu – </w:t>
      </w:r>
      <w:r w:rsidRPr="00340845">
        <w:rPr>
          <w:rFonts w:ascii="Times New Roman" w:eastAsia="Times New Roman" w:hAnsi="Times New Roman" w:cs="Times New Roman"/>
          <w:b/>
          <w:bCs/>
          <w:sz w:val="24"/>
          <w:szCs w:val="24"/>
        </w:rPr>
        <w:t>Bartol</w:t>
      </w:r>
      <w:r w:rsidRPr="00340845">
        <w:rPr>
          <w:rFonts w:ascii="Times New Roman" w:eastAsia="Times New Roman" w:hAnsi="Times New Roman" w:cs="Times New Roman"/>
          <w:sz w:val="24"/>
          <w:szCs w:val="24"/>
        </w:rPr>
        <w:t xml:space="preserve"> je rekao: </w:t>
      </w:r>
      <w:r w:rsidRPr="00340845">
        <w:rPr>
          <w:rFonts w:ascii="Times New Roman" w:eastAsia="Times New Roman" w:hAnsi="Times New Roman" w:cs="Times New Roman"/>
          <w:i/>
          <w:iCs/>
          <w:sz w:val="24"/>
          <w:szCs w:val="24"/>
        </w:rPr>
        <w:t xml:space="preserve">„Da zločesti ne mogu </w:t>
      </w:r>
      <w:proofErr w:type="gramStart"/>
      <w:r w:rsidRPr="00340845">
        <w:rPr>
          <w:rFonts w:ascii="Times New Roman" w:eastAsia="Times New Roman" w:hAnsi="Times New Roman" w:cs="Times New Roman"/>
          <w:i/>
          <w:iCs/>
          <w:sz w:val="24"/>
          <w:szCs w:val="24"/>
        </w:rPr>
        <w:t>ući“</w:t>
      </w:r>
      <w:proofErr w:type="gramEnd"/>
      <w:r w:rsidRPr="00340845">
        <w:rPr>
          <w:rFonts w:ascii="Times New Roman" w:eastAsia="Times New Roman" w:hAnsi="Times New Roman" w:cs="Times New Roman"/>
          <w:sz w:val="24"/>
          <w:szCs w:val="24"/>
        </w:rPr>
        <w:t>. Mila je stala na stolicu kako bi pokazala da se s povišenog mjesta bolje vidi, pa su zaključili da je zid služio za obranu od neprijatelja.</w:t>
      </w:r>
    </w:p>
    <w:p w:rsidR="00340845" w:rsidRPr="00340845" w:rsidRDefault="00340845" w:rsidP="00E85AF2">
      <w:pPr>
        <w:numPr>
          <w:ilvl w:val="0"/>
          <w:numId w:val="40"/>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Gradnja piramida:</w:t>
      </w:r>
      <w:r w:rsidRPr="00340845">
        <w:rPr>
          <w:rFonts w:ascii="Times New Roman" w:eastAsia="Times New Roman" w:hAnsi="Times New Roman" w:cs="Times New Roman"/>
          <w:sz w:val="24"/>
          <w:szCs w:val="24"/>
        </w:rPr>
        <w:t xml:space="preserve"> Pripremili smo veliki karton u obliku piramide. Prva ideja djece bila je da zalijepimo pravo kamenje, ali su brzo shvatili da bi karton puknuo pod težinom. </w:t>
      </w:r>
      <w:r w:rsidRPr="00340845">
        <w:rPr>
          <w:rFonts w:ascii="Times New Roman" w:eastAsia="Times New Roman" w:hAnsi="Times New Roman" w:cs="Times New Roman"/>
          <w:b/>
          <w:bCs/>
          <w:sz w:val="24"/>
          <w:szCs w:val="24"/>
        </w:rPr>
        <w:t>Dino</w:t>
      </w:r>
      <w:r w:rsidRPr="00340845">
        <w:rPr>
          <w:rFonts w:ascii="Times New Roman" w:eastAsia="Times New Roman" w:hAnsi="Times New Roman" w:cs="Times New Roman"/>
          <w:sz w:val="24"/>
          <w:szCs w:val="24"/>
        </w:rPr>
        <w:t xml:space="preserve"> je predložio: </w:t>
      </w:r>
      <w:r w:rsidRPr="00340845">
        <w:rPr>
          <w:rFonts w:ascii="Times New Roman" w:eastAsia="Times New Roman" w:hAnsi="Times New Roman" w:cs="Times New Roman"/>
          <w:i/>
          <w:iCs/>
          <w:sz w:val="24"/>
          <w:szCs w:val="24"/>
        </w:rPr>
        <w:t xml:space="preserve">„Možemo ga </w:t>
      </w:r>
      <w:proofErr w:type="gramStart"/>
      <w:r w:rsidRPr="00340845">
        <w:rPr>
          <w:rFonts w:ascii="Times New Roman" w:eastAsia="Times New Roman" w:hAnsi="Times New Roman" w:cs="Times New Roman"/>
          <w:i/>
          <w:iCs/>
          <w:sz w:val="24"/>
          <w:szCs w:val="24"/>
        </w:rPr>
        <w:t>nacrtati!“</w:t>
      </w:r>
      <w:proofErr w:type="gramEnd"/>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b/>
          <w:bCs/>
          <w:sz w:val="24"/>
          <w:szCs w:val="24"/>
        </w:rPr>
        <w:t>Noa</w:t>
      </w:r>
      <w:r w:rsidRPr="00340845">
        <w:rPr>
          <w:rFonts w:ascii="Times New Roman" w:eastAsia="Times New Roman" w:hAnsi="Times New Roman" w:cs="Times New Roman"/>
          <w:sz w:val="24"/>
          <w:szCs w:val="24"/>
        </w:rPr>
        <w:t xml:space="preserve"> je objasnio da je kamen u obliku kocke, pa smo na papiru uspoređivali kocku i pravokutnik. Nakon toga su </w:t>
      </w:r>
      <w:r w:rsidRPr="00340845">
        <w:rPr>
          <w:rFonts w:ascii="Times New Roman" w:eastAsia="Times New Roman" w:hAnsi="Times New Roman" w:cs="Times New Roman"/>
          <w:b/>
          <w:bCs/>
          <w:sz w:val="24"/>
          <w:szCs w:val="24"/>
        </w:rPr>
        <w:t>Karlo i Mauro</w:t>
      </w:r>
      <w:r w:rsidRPr="00340845">
        <w:rPr>
          <w:rFonts w:ascii="Times New Roman" w:eastAsia="Times New Roman" w:hAnsi="Times New Roman" w:cs="Times New Roman"/>
          <w:sz w:val="24"/>
          <w:szCs w:val="24"/>
        </w:rPr>
        <w:t xml:space="preserve"> kistovima crtali blokove onako kako im je Noa pokazao. Kada su uspoređivali svoj rad sa slikom prave piramide, djeca su primijetila da njihova ima tri strane, a prava četiri. Zajedno smo dodali četvrtu stranu od kartona. Tijekom bojanja, </w:t>
      </w:r>
      <w:r w:rsidRPr="00340845">
        <w:rPr>
          <w:rFonts w:ascii="Times New Roman" w:eastAsia="Times New Roman" w:hAnsi="Times New Roman" w:cs="Times New Roman"/>
          <w:b/>
          <w:bCs/>
          <w:sz w:val="24"/>
          <w:szCs w:val="24"/>
        </w:rPr>
        <w:t>Mauro</w:t>
      </w:r>
      <w:r w:rsidRPr="00340845">
        <w:rPr>
          <w:rFonts w:ascii="Times New Roman" w:eastAsia="Times New Roman" w:hAnsi="Times New Roman" w:cs="Times New Roman"/>
          <w:sz w:val="24"/>
          <w:szCs w:val="24"/>
        </w:rPr>
        <w:t xml:space="preserve"> je glasno brojao svoje redove i uspoređivao ih s </w:t>
      </w:r>
      <w:r w:rsidRPr="00340845">
        <w:rPr>
          <w:rFonts w:ascii="Times New Roman" w:eastAsia="Times New Roman" w:hAnsi="Times New Roman" w:cs="Times New Roman"/>
          <w:b/>
          <w:bCs/>
          <w:sz w:val="24"/>
          <w:szCs w:val="24"/>
        </w:rPr>
        <w:t>Karlovim</w:t>
      </w:r>
      <w:r w:rsidRPr="00340845">
        <w:rPr>
          <w:rFonts w:ascii="Times New Roman" w:eastAsia="Times New Roman" w:hAnsi="Times New Roman" w:cs="Times New Roman"/>
          <w:sz w:val="24"/>
          <w:szCs w:val="24"/>
        </w:rPr>
        <w:t xml:space="preserve">, koji je odmah htio imati isto toliko (razvoj matematičkih vještina). Kasnije se u rad uključio i </w:t>
      </w:r>
      <w:r w:rsidRPr="00340845">
        <w:rPr>
          <w:rFonts w:ascii="Times New Roman" w:eastAsia="Times New Roman" w:hAnsi="Times New Roman" w:cs="Times New Roman"/>
          <w:b/>
          <w:bCs/>
          <w:sz w:val="24"/>
          <w:szCs w:val="24"/>
        </w:rPr>
        <w:t>Roko</w:t>
      </w:r>
      <w:r w:rsidRPr="00340845">
        <w:rPr>
          <w:rFonts w:ascii="Times New Roman" w:eastAsia="Times New Roman" w:hAnsi="Times New Roman" w:cs="Times New Roman"/>
          <w:sz w:val="24"/>
          <w:szCs w:val="24"/>
        </w:rPr>
        <w:t xml:space="preserve"> i uz </w:t>
      </w:r>
      <w:r w:rsidRPr="00340845">
        <w:rPr>
          <w:rFonts w:ascii="Times New Roman" w:eastAsia="Times New Roman" w:hAnsi="Times New Roman" w:cs="Times New Roman"/>
          <w:b/>
          <w:bCs/>
          <w:sz w:val="24"/>
          <w:szCs w:val="24"/>
        </w:rPr>
        <w:t>Bartola</w:t>
      </w:r>
      <w:r w:rsidRPr="00340845">
        <w:rPr>
          <w:rFonts w:ascii="Times New Roman" w:eastAsia="Times New Roman" w:hAnsi="Times New Roman" w:cs="Times New Roman"/>
          <w:sz w:val="24"/>
          <w:szCs w:val="24"/>
        </w:rPr>
        <w:t xml:space="preserve"> pomogao dovršiti piramidu. Paralelno, </w:t>
      </w:r>
      <w:r w:rsidRPr="00340845">
        <w:rPr>
          <w:rFonts w:ascii="Times New Roman" w:eastAsia="Times New Roman" w:hAnsi="Times New Roman" w:cs="Times New Roman"/>
          <w:b/>
          <w:bCs/>
          <w:sz w:val="24"/>
          <w:szCs w:val="24"/>
        </w:rPr>
        <w:t>Dino i Noa</w:t>
      </w:r>
      <w:r w:rsidRPr="00340845">
        <w:rPr>
          <w:rFonts w:ascii="Times New Roman" w:eastAsia="Times New Roman" w:hAnsi="Times New Roman" w:cs="Times New Roman"/>
          <w:sz w:val="24"/>
          <w:szCs w:val="24"/>
        </w:rPr>
        <w:t xml:space="preserve"> su slagali kutije u visinu. Dino je od malih kockica napravio sve tri piramide – njemu je u tom trenu bilo najvažnije dočarati koliko su one visoke i velike.</w:t>
      </w:r>
    </w:p>
    <w:p w:rsidR="00340845" w:rsidRPr="00340845" w:rsidRDefault="00340845" w:rsidP="00E85AF2">
      <w:pPr>
        <w:numPr>
          <w:ilvl w:val="0"/>
          <w:numId w:val="40"/>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Gradnja Eiffelovog tornja (Statika i materijali):</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b/>
          <w:bCs/>
          <w:sz w:val="24"/>
          <w:szCs w:val="24"/>
        </w:rPr>
        <w:t>Noa i Bartol</w:t>
      </w:r>
      <w:r w:rsidRPr="00340845">
        <w:rPr>
          <w:rFonts w:ascii="Times New Roman" w:eastAsia="Times New Roman" w:hAnsi="Times New Roman" w:cs="Times New Roman"/>
          <w:sz w:val="24"/>
          <w:szCs w:val="24"/>
        </w:rPr>
        <w:t xml:space="preserve"> su preuzeli vodstvo u crtanju Eiffelovog tornja. Pridružili su im se </w:t>
      </w:r>
      <w:r w:rsidRPr="00340845">
        <w:rPr>
          <w:rFonts w:ascii="Times New Roman" w:eastAsia="Times New Roman" w:hAnsi="Times New Roman" w:cs="Times New Roman"/>
          <w:b/>
          <w:bCs/>
          <w:sz w:val="24"/>
          <w:szCs w:val="24"/>
        </w:rPr>
        <w:t>Karlo i Dino</w:t>
      </w:r>
      <w:r w:rsidRPr="00340845">
        <w:rPr>
          <w:rFonts w:ascii="Times New Roman" w:eastAsia="Times New Roman" w:hAnsi="Times New Roman" w:cs="Times New Roman"/>
          <w:sz w:val="24"/>
          <w:szCs w:val="24"/>
        </w:rPr>
        <w:t xml:space="preserve">, ubacujući ideje: </w:t>
      </w:r>
      <w:r w:rsidRPr="00340845">
        <w:rPr>
          <w:rFonts w:ascii="Times New Roman" w:eastAsia="Times New Roman" w:hAnsi="Times New Roman" w:cs="Times New Roman"/>
          <w:i/>
          <w:iCs/>
          <w:sz w:val="24"/>
          <w:szCs w:val="24"/>
        </w:rPr>
        <w:t xml:space="preserve">„Treba još ovo </w:t>
      </w:r>
      <w:proofErr w:type="gramStart"/>
      <w:r w:rsidRPr="00340845">
        <w:rPr>
          <w:rFonts w:ascii="Times New Roman" w:eastAsia="Times New Roman" w:hAnsi="Times New Roman" w:cs="Times New Roman"/>
          <w:i/>
          <w:iCs/>
          <w:sz w:val="24"/>
          <w:szCs w:val="24"/>
        </w:rPr>
        <w:t>dolje“</w:t>
      </w:r>
      <w:proofErr w:type="gramEnd"/>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„Triba i antena“</w:t>
      </w:r>
      <w:r w:rsidRPr="00340845">
        <w:rPr>
          <w:rFonts w:ascii="Times New Roman" w:eastAsia="Times New Roman" w:hAnsi="Times New Roman" w:cs="Times New Roman"/>
          <w:sz w:val="24"/>
          <w:szCs w:val="24"/>
        </w:rPr>
        <w:t xml:space="preserve">. Noa je objašnjavao Karlu gdje ide širi, a gdje uži dio. Na kraju je Noa napisao </w:t>
      </w:r>
      <w:r w:rsidRPr="00340845">
        <w:rPr>
          <w:rFonts w:ascii="Times New Roman" w:eastAsia="Times New Roman" w:hAnsi="Times New Roman" w:cs="Times New Roman"/>
          <w:i/>
          <w:iCs/>
          <w:sz w:val="24"/>
          <w:szCs w:val="24"/>
        </w:rPr>
        <w:t>„</w:t>
      </w:r>
      <w:proofErr w:type="gramStart"/>
      <w:r w:rsidRPr="00340845">
        <w:rPr>
          <w:rFonts w:ascii="Times New Roman" w:eastAsia="Times New Roman" w:hAnsi="Times New Roman" w:cs="Times New Roman"/>
          <w:i/>
          <w:iCs/>
          <w:sz w:val="24"/>
          <w:szCs w:val="24"/>
        </w:rPr>
        <w:t>Francuska“</w:t>
      </w:r>
      <w:r w:rsidRPr="00340845">
        <w:rPr>
          <w:rFonts w:ascii="Times New Roman" w:eastAsia="Times New Roman" w:hAnsi="Times New Roman" w:cs="Times New Roman"/>
          <w:sz w:val="24"/>
          <w:szCs w:val="24"/>
        </w:rPr>
        <w:t xml:space="preserve"> i</w:t>
      </w:r>
      <w:proofErr w:type="gramEnd"/>
      <w:r w:rsidRPr="00340845">
        <w:rPr>
          <w:rFonts w:ascii="Times New Roman" w:eastAsia="Times New Roman" w:hAnsi="Times New Roman" w:cs="Times New Roman"/>
          <w:sz w:val="24"/>
          <w:szCs w:val="24"/>
        </w:rPr>
        <w:t xml:space="preserve"> dodao imena svih koji su crtali, a Bartol je gledajući kartu točno nacrtao francuzyku zastavu. Nakon toga, gradnja tornja od kocaka postala je puno bolja. Djeca su kroz pokušaje i pogreške shvatila da toranj mora imati široku bazu da se ne sruši, pa su ga tek onda sužavali prema vrhu. Odgajatelji su ponudili aluminijsku foliju (koju su donijeli roditelji) kako bismo prikazali metalni izgled tornja. Za kostur su se koristili kartoni i tuljci. </w:t>
      </w:r>
      <w:r w:rsidRPr="00340845">
        <w:rPr>
          <w:rFonts w:ascii="Times New Roman" w:eastAsia="Times New Roman" w:hAnsi="Times New Roman" w:cs="Times New Roman"/>
          <w:b/>
          <w:bCs/>
          <w:sz w:val="24"/>
          <w:szCs w:val="24"/>
        </w:rPr>
        <w:t>Mauro i Karlo</w:t>
      </w:r>
      <w:r w:rsidRPr="00340845">
        <w:rPr>
          <w:rFonts w:ascii="Times New Roman" w:eastAsia="Times New Roman" w:hAnsi="Times New Roman" w:cs="Times New Roman"/>
          <w:sz w:val="24"/>
          <w:szCs w:val="24"/>
        </w:rPr>
        <w:t xml:space="preserve"> su radili temelje, a odgajatelj je pomogao učvrstiti elemente vrućim ljepilom. Iako im je folija u početku pucala, djeca su sama shvatila trik: prvo bi je malo zgužvali da postane čvršća, a onda omatali. Od dugih traka folije radili su „</w:t>
      </w:r>
      <w:proofErr w:type="gramStart"/>
      <w:r w:rsidRPr="00340845">
        <w:rPr>
          <w:rFonts w:ascii="Times New Roman" w:eastAsia="Times New Roman" w:hAnsi="Times New Roman" w:cs="Times New Roman"/>
          <w:sz w:val="24"/>
          <w:szCs w:val="24"/>
        </w:rPr>
        <w:t>zmije“ i</w:t>
      </w:r>
      <w:proofErr w:type="gramEnd"/>
      <w:r w:rsidRPr="00340845">
        <w:rPr>
          <w:rFonts w:ascii="Times New Roman" w:eastAsia="Times New Roman" w:hAnsi="Times New Roman" w:cs="Times New Roman"/>
          <w:sz w:val="24"/>
          <w:szCs w:val="24"/>
        </w:rPr>
        <w:t xml:space="preserve"> od njih spajali mrežastu konstrukciju tornja.</w:t>
      </w:r>
    </w:p>
    <w:p w:rsidR="00340845" w:rsidRPr="00340845" w:rsidRDefault="00340845" w:rsidP="00E85AF2">
      <w:pPr>
        <w:numPr>
          <w:ilvl w:val="0"/>
          <w:numId w:val="40"/>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Crtanje dugačkog Kineskog zida:</w:t>
      </w:r>
      <w:r w:rsidRPr="00340845">
        <w:rPr>
          <w:rFonts w:ascii="Times New Roman" w:eastAsia="Times New Roman" w:hAnsi="Times New Roman" w:cs="Times New Roman"/>
          <w:sz w:val="24"/>
          <w:szCs w:val="24"/>
        </w:rPr>
        <w:t xml:space="preserve"> Nakon rada s glinom (gdje su </w:t>
      </w:r>
      <w:r w:rsidRPr="00340845">
        <w:rPr>
          <w:rFonts w:ascii="Times New Roman" w:eastAsia="Times New Roman" w:hAnsi="Times New Roman" w:cs="Times New Roman"/>
          <w:b/>
          <w:bCs/>
          <w:sz w:val="24"/>
          <w:szCs w:val="24"/>
        </w:rPr>
        <w:t>Mila G., Dino i Noa</w:t>
      </w:r>
      <w:r w:rsidRPr="00340845">
        <w:rPr>
          <w:rFonts w:ascii="Times New Roman" w:eastAsia="Times New Roman" w:hAnsi="Times New Roman" w:cs="Times New Roman"/>
          <w:sz w:val="24"/>
          <w:szCs w:val="24"/>
        </w:rPr>
        <w:t xml:space="preserve"> povremeno prali ruke jer im se nije skroz sviđao osjećaj gline na prstima, ali su se stalno vraćali radu), </w:t>
      </w:r>
      <w:r w:rsidRPr="00340845">
        <w:rPr>
          <w:rFonts w:ascii="Times New Roman" w:eastAsia="Times New Roman" w:hAnsi="Times New Roman" w:cs="Times New Roman"/>
          <w:b/>
          <w:bCs/>
          <w:sz w:val="24"/>
          <w:szCs w:val="24"/>
        </w:rPr>
        <w:t>Mila G.</w:t>
      </w:r>
      <w:r w:rsidRPr="00340845">
        <w:rPr>
          <w:rFonts w:ascii="Times New Roman" w:eastAsia="Times New Roman" w:hAnsi="Times New Roman" w:cs="Times New Roman"/>
          <w:sz w:val="24"/>
          <w:szCs w:val="24"/>
        </w:rPr>
        <w:t xml:space="preserve"> je odlučila nacrtati Kineski zid. Brzo je vidjela da joj jedan papir nije dosta jer je zid </w:t>
      </w:r>
      <w:r w:rsidRPr="00340845">
        <w:rPr>
          <w:rFonts w:ascii="Times New Roman" w:eastAsia="Times New Roman" w:hAnsi="Times New Roman" w:cs="Times New Roman"/>
          <w:i/>
          <w:iCs/>
          <w:sz w:val="24"/>
          <w:szCs w:val="24"/>
        </w:rPr>
        <w:t xml:space="preserve">„jako </w:t>
      </w:r>
      <w:proofErr w:type="gramStart"/>
      <w:r w:rsidRPr="00340845">
        <w:rPr>
          <w:rFonts w:ascii="Times New Roman" w:eastAsia="Times New Roman" w:hAnsi="Times New Roman" w:cs="Times New Roman"/>
          <w:i/>
          <w:iCs/>
          <w:sz w:val="24"/>
          <w:szCs w:val="24"/>
        </w:rPr>
        <w:t>dugačak“</w:t>
      </w:r>
      <w:proofErr w:type="gramEnd"/>
      <w:r w:rsidRPr="00340845">
        <w:rPr>
          <w:rFonts w:ascii="Times New Roman" w:eastAsia="Times New Roman" w:hAnsi="Times New Roman" w:cs="Times New Roman"/>
          <w:sz w:val="24"/>
          <w:szCs w:val="24"/>
        </w:rPr>
        <w:t>. Spojili smo tri papira, a ona je sama strpljivo nacrtala cijeli krajolik s kulama, planinama, zastavama i ratnicima koji čuvaju zid. Neka druga djeca su trebala malo više poticaja i ohrabrenja da završe svoj crtež, što im je pomoglo da razviju ustrajnost.</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4. Kruna projekta: Veliki grad, struja i Glazbeni kutak</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Igra se iz izrade maketa preselila u građevni centar. Eiffelov toranj više nije stajao sam – oko njega je niknuo cijeli funkcionalni grad! Djeca su spajala drvene kocke, ceste, pruge i nastambe za životinje. Na toranj od folije stavili su kartice sa zastavama i državama, što pokazuje da te kartice za njih više nisu bile zadatak, nego ravnopravan dio slobodne igre.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b/>
          <w:bCs/>
          <w:sz w:val="24"/>
          <w:szCs w:val="24"/>
        </w:rPr>
      </w:pPr>
      <w:r w:rsidRPr="00340845">
        <w:rPr>
          <w:rFonts w:ascii="Times New Roman" w:eastAsia="Times New Roman" w:hAnsi="Times New Roman" w:cs="Times New Roman"/>
          <w:b/>
          <w:bCs/>
          <w:sz w:val="24"/>
          <w:szCs w:val="24"/>
        </w:rPr>
        <w:t>Razvojni tijek projekta: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 KUTAK "POŠTA SVIJETA" -&gt; Upoznavanje zastava i zemalja </w:t>
      </w:r>
    </w:p>
    <w:p w:rsidR="00340845" w:rsidRPr="00340845" w:rsidRDefault="00340845" w:rsidP="00340845">
      <w:pPr>
        <w:spacing w:after="0"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lastRenderedPageBreak/>
        <w:t xml:space="preserve"> ISTRAŽIVANJE GRAĐEVINA -&gt; Maketarstvo, glina, crtanje </w:t>
      </w:r>
    </w:p>
    <w:p w:rsidR="00340845" w:rsidRPr="00340845" w:rsidRDefault="00340845" w:rsidP="00340845">
      <w:pPr>
        <w:spacing w:after="0"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 MODERAN GRAD U KOCKAMA -&gt; Uvođenje infrastrukture i struje </w:t>
      </w:r>
    </w:p>
    <w:p w:rsidR="00340845" w:rsidRPr="00340845" w:rsidRDefault="00340845" w:rsidP="00E85AF2">
      <w:pPr>
        <w:numPr>
          <w:ilvl w:val="0"/>
          <w:numId w:val="4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Kako je u grad stigla struja (Inženjerski pristup):</w:t>
      </w:r>
      <w:r w:rsidRPr="00340845">
        <w:rPr>
          <w:rFonts w:ascii="Times New Roman" w:eastAsia="Times New Roman" w:hAnsi="Times New Roman" w:cs="Times New Roman"/>
          <w:sz w:val="24"/>
          <w:szCs w:val="24"/>
        </w:rPr>
        <w:t xml:space="preserve"> Kroz razgovor s </w:t>
      </w:r>
      <w:r w:rsidRPr="00340845">
        <w:rPr>
          <w:rFonts w:ascii="Times New Roman" w:eastAsia="Times New Roman" w:hAnsi="Times New Roman" w:cs="Times New Roman"/>
          <w:b/>
          <w:bCs/>
          <w:sz w:val="24"/>
          <w:szCs w:val="24"/>
        </w:rPr>
        <w:t>Maurom i Karlom</w:t>
      </w:r>
      <w:r w:rsidRPr="00340845">
        <w:rPr>
          <w:rFonts w:ascii="Times New Roman" w:eastAsia="Times New Roman" w:hAnsi="Times New Roman" w:cs="Times New Roman"/>
          <w:sz w:val="24"/>
          <w:szCs w:val="24"/>
        </w:rPr>
        <w:t xml:space="preserve"> o tome što sve gradu treba da bi radio, dječaci su se sjetili nečeg nevidljivog, a važnog – </w:t>
      </w:r>
      <w:r w:rsidRPr="00340845">
        <w:rPr>
          <w:rFonts w:ascii="Times New Roman" w:eastAsia="Times New Roman" w:hAnsi="Times New Roman" w:cs="Times New Roman"/>
          <w:b/>
          <w:bCs/>
          <w:sz w:val="24"/>
          <w:szCs w:val="24"/>
        </w:rPr>
        <w:t>struje</w:t>
      </w:r>
      <w:r w:rsidRPr="00340845">
        <w:rPr>
          <w:rFonts w:ascii="Times New Roman" w:eastAsia="Times New Roman" w:hAnsi="Times New Roman" w:cs="Times New Roman"/>
          <w:sz w:val="24"/>
          <w:szCs w:val="24"/>
        </w:rPr>
        <w:t xml:space="preserve">. Ponovno su uzeli aluminijsku foliju, ali ovaj put ona više nije bila ukras, nego električni vod. Gledali smo slike dalekovoda iz Centra za istraživanje, a u razgovor o tome što sve u kući radi na struju uključili su se </w:t>
      </w:r>
      <w:r w:rsidRPr="00340845">
        <w:rPr>
          <w:rFonts w:ascii="Times New Roman" w:eastAsia="Times New Roman" w:hAnsi="Times New Roman" w:cs="Times New Roman"/>
          <w:b/>
          <w:bCs/>
          <w:sz w:val="24"/>
          <w:szCs w:val="24"/>
        </w:rPr>
        <w:t>Frane, M. G. i Ema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b/>
          <w:bCs/>
          <w:sz w:val="24"/>
          <w:szCs w:val="24"/>
        </w:rPr>
        <w:t>Mauro</w:t>
      </w:r>
      <w:r w:rsidRPr="00340845">
        <w:rPr>
          <w:rFonts w:ascii="Times New Roman" w:eastAsia="Times New Roman" w:hAnsi="Times New Roman" w:cs="Times New Roman"/>
          <w:sz w:val="24"/>
          <w:szCs w:val="24"/>
        </w:rPr>
        <w:t xml:space="preserve"> je sam rješavao inženjerske probleme u gradnji:</w:t>
      </w:r>
    </w:p>
    <w:p w:rsidR="00340845" w:rsidRPr="00340845" w:rsidRDefault="00340845" w:rsidP="00E85AF2">
      <w:pPr>
        <w:numPr>
          <w:ilvl w:val="1"/>
          <w:numId w:val="4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Žica od folije mu je stalno padala s LEGO tornja. Sam se sjetio rješenja: ugurao je foliju između dvije kocke, pa ju je gornja kocka čvrsto stisnula.</w:t>
      </w:r>
    </w:p>
    <w:p w:rsidR="00340845" w:rsidRPr="00340845" w:rsidRDefault="00340845" w:rsidP="00E85AF2">
      <w:pPr>
        <w:numPr>
          <w:ilvl w:val="1"/>
          <w:numId w:val="4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Visoki stupovi su mu se stalno prevrtali. Kako ne bi odustao, odgajatelj ga je kroz pitanja naveo na rješenje, pa se Mauro sjetio uzeti veliku LEGO podlogu i na nju čvrsto uglaviti stupove.</w:t>
      </w:r>
    </w:p>
    <w:p w:rsidR="00340845" w:rsidRPr="00340845" w:rsidRDefault="00340845" w:rsidP="00340845">
      <w:pPr>
        <w:spacing w:before="100" w:beforeAutospacing="1" w:after="100" w:afterAutospacing="1" w:line="360" w:lineRule="auto"/>
        <w:ind w:left="720"/>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Karlo i Mauro su te žice-folije uveli unutar kartonskih kuća i ciljano ih doveli do nacrtanih štednjaka i televizora, pokazujući da razumiju kako stvari funkcioniiraju u stvarnom životu.</w:t>
      </w:r>
    </w:p>
    <w:p w:rsidR="00340845" w:rsidRPr="00340845" w:rsidRDefault="00340845" w:rsidP="00E85AF2">
      <w:pPr>
        <w:numPr>
          <w:ilvl w:val="0"/>
          <w:numId w:val="4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Spajanje cijelog svijeta:</w:t>
      </w:r>
      <w:r w:rsidRPr="00340845">
        <w:rPr>
          <w:rFonts w:ascii="Times New Roman" w:eastAsia="Times New Roman" w:hAnsi="Times New Roman" w:cs="Times New Roman"/>
          <w:sz w:val="24"/>
          <w:szCs w:val="24"/>
        </w:rPr>
        <w:t xml:space="preserve"> Ubrzo su u isti grad smjestili </w:t>
      </w:r>
      <w:r w:rsidRPr="00340845">
        <w:rPr>
          <w:rFonts w:ascii="Times New Roman" w:eastAsia="Times New Roman" w:hAnsi="Times New Roman" w:cs="Times New Roman"/>
          <w:b/>
          <w:bCs/>
          <w:sz w:val="24"/>
          <w:szCs w:val="24"/>
        </w:rPr>
        <w:t>Eiffelov toranj, Kineski zid, egipatske piramide i grčki Partenon</w:t>
      </w:r>
      <w:r w:rsidRPr="00340845">
        <w:rPr>
          <w:rFonts w:ascii="Times New Roman" w:eastAsia="Times New Roman" w:hAnsi="Times New Roman" w:cs="Times New Roman"/>
          <w:sz w:val="24"/>
          <w:szCs w:val="24"/>
        </w:rPr>
        <w:t>. Kako bi prikazali nepreglednost Kineskog zida, djeca (većinom mlađa od 5,5 godina) iskoristila su skoro sve kocke i kutije u sobi, slažući goleme nizove preko cijelog tepiha – to je bio njihov način da pokažu koliko je taj zid zapravo dugačak. Za piramide su pametno birali magnetne oblike jer su njima lakše dobili šiljasti oblik.</w:t>
      </w:r>
    </w:p>
    <w:p w:rsidR="00340845" w:rsidRPr="00340845" w:rsidRDefault="00340845" w:rsidP="00E85AF2">
      <w:pPr>
        <w:numPr>
          <w:ilvl w:val="0"/>
          <w:numId w:val="4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Glazbeni kutak za kraj:</w:t>
      </w:r>
      <w:r w:rsidRPr="00340845">
        <w:rPr>
          <w:rFonts w:ascii="Times New Roman" w:eastAsia="Times New Roman" w:hAnsi="Times New Roman" w:cs="Times New Roman"/>
          <w:sz w:val="24"/>
          <w:szCs w:val="24"/>
        </w:rPr>
        <w:t xml:space="preserve"> Na kraju godine, otvorili smo i </w:t>
      </w:r>
      <w:r w:rsidRPr="00340845">
        <w:rPr>
          <w:rFonts w:ascii="Times New Roman" w:eastAsia="Times New Roman" w:hAnsi="Times New Roman" w:cs="Times New Roman"/>
          <w:b/>
          <w:bCs/>
          <w:sz w:val="24"/>
          <w:szCs w:val="24"/>
        </w:rPr>
        <w:t>glazbeni kutak</w:t>
      </w:r>
      <w:r w:rsidRPr="00340845">
        <w:rPr>
          <w:rFonts w:ascii="Times New Roman" w:eastAsia="Times New Roman" w:hAnsi="Times New Roman" w:cs="Times New Roman"/>
          <w:sz w:val="24"/>
          <w:szCs w:val="24"/>
        </w:rPr>
        <w:t xml:space="preserve"> kao proširenje projekta. Preko projektora smo proučavali instrumente iz raznih dijelova svijeta i napravili veliki plakat s instrumentima i pripadajućim zastavama. Nabavili smo i </w:t>
      </w:r>
      <w:r w:rsidRPr="00340845">
        <w:rPr>
          <w:rFonts w:ascii="Times New Roman" w:eastAsia="Times New Roman" w:hAnsi="Times New Roman" w:cs="Times New Roman"/>
          <w:b/>
          <w:bCs/>
          <w:sz w:val="24"/>
          <w:szCs w:val="24"/>
        </w:rPr>
        <w:t>sintesajzer na kojem se svira po bojama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b/>
          <w:bCs/>
          <w:sz w:val="24"/>
          <w:szCs w:val="24"/>
        </w:rPr>
        <w:t>Mila G., Mauro, Mila K., Noa, Dino, Ema i Ela</w:t>
      </w:r>
      <w:r w:rsidRPr="00340845">
        <w:rPr>
          <w:rFonts w:ascii="Times New Roman" w:eastAsia="Times New Roman" w:hAnsi="Times New Roman" w:cs="Times New Roman"/>
          <w:sz w:val="24"/>
          <w:szCs w:val="24"/>
        </w:rPr>
        <w:t xml:space="preserve"> brzo su shvatili sistem i uspješno svirali prve pjesmice prateći note u bojama i </w:t>
      </w:r>
      <w:r w:rsidRPr="00340845">
        <w:rPr>
          <w:rFonts w:ascii="Times New Roman" w:eastAsia="Times New Roman" w:hAnsi="Times New Roman" w:cs="Times New Roman"/>
          <w:sz w:val="24"/>
          <w:szCs w:val="24"/>
        </w:rPr>
        <w:lastRenderedPageBreak/>
        <w:t>vježbajući ritam uz brojalice. Tako su djeca svijet, nakon zastava, pošte i gradnje, na kraju doživjela i kroz pjesmu i zvuk.</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B. Centar pošte i "Pošta svijeta"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Ovaj centar se razvio kao izravan odgovor na dječji interes za pismenost, simbole i uloge odraslih. Kako bismo produbili interes za države, u sobi smo otvorili novi kutić – </w:t>
      </w:r>
      <w:r w:rsidRPr="00340845">
        <w:rPr>
          <w:rFonts w:ascii="Times New Roman" w:eastAsia="Times New Roman" w:hAnsi="Times New Roman" w:cs="Times New Roman"/>
          <w:b/>
          <w:bCs/>
          <w:sz w:val="24"/>
          <w:szCs w:val="24"/>
        </w:rPr>
        <w:t xml:space="preserve">„Pošta </w:t>
      </w:r>
      <w:proofErr w:type="gramStart"/>
      <w:r w:rsidRPr="00340845">
        <w:rPr>
          <w:rFonts w:ascii="Times New Roman" w:eastAsia="Times New Roman" w:hAnsi="Times New Roman" w:cs="Times New Roman"/>
          <w:b/>
          <w:bCs/>
          <w:sz w:val="24"/>
          <w:szCs w:val="24"/>
        </w:rPr>
        <w:t>svijeta“</w:t>
      </w:r>
      <w:proofErr w:type="gramEnd"/>
      <w:r w:rsidRPr="00340845">
        <w:rPr>
          <w:rFonts w:ascii="Times New Roman" w:eastAsia="Times New Roman" w:hAnsi="Times New Roman" w:cs="Times New Roman"/>
          <w:sz w:val="24"/>
          <w:szCs w:val="24"/>
        </w:rPr>
        <w:t>. Po sobi smo postavili poštanske sandučiće, a svaki je predstavljao jednu državu. Na svakom sandučiću bila je pripadajuća zastava, ali i slike tradicionalne nošnje, hrane i poznatih građevina te zemlje. Tako su djeca učila da svaka država ima svoje posebnosti. U našem poštanskom uredu imali smo pisaći pribor, kuverte, papir, pečate, vagu, pisaću mašinu i male isprintane zastavice koje su služile kao poštanske markice. Djeca bi nacrtala ili napisala poruku prijateljima ili roditeljima, izabrala zastavu-markicu, "frankirala" pismo i ubacila ga u točan sandučić.</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Problemske situacije s kuvertama (Rješavanje problema):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Papir za pisanje je često bio veći od kuverte, pa su djeca morala sama logički zaključiti što učiniti:</w:t>
      </w:r>
    </w:p>
    <w:p w:rsidR="00340845" w:rsidRPr="00340845" w:rsidRDefault="00340845" w:rsidP="00E85AF2">
      <w:pPr>
        <w:numPr>
          <w:ilvl w:val="0"/>
          <w:numId w:val="42"/>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Ela</w:t>
      </w:r>
      <w:r w:rsidRPr="00340845">
        <w:rPr>
          <w:rFonts w:ascii="Times New Roman" w:eastAsia="Times New Roman" w:hAnsi="Times New Roman" w:cs="Times New Roman"/>
          <w:sz w:val="24"/>
          <w:szCs w:val="24"/>
        </w:rPr>
        <w:t xml:space="preserve"> je sama shvatila da papir treba presavinuti da stane u kuvertu, a ostala djeca u skupini su to brzo uočila od nje i počela raditi isto (vršnjački prijenos znanja).</w:t>
      </w:r>
    </w:p>
    <w:p w:rsidR="00340845" w:rsidRPr="00340845" w:rsidRDefault="00340845" w:rsidP="00E85AF2">
      <w:pPr>
        <w:numPr>
          <w:ilvl w:val="0"/>
          <w:numId w:val="42"/>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Mauro, Noa i Bartol</w:t>
      </w:r>
      <w:r w:rsidRPr="00340845">
        <w:rPr>
          <w:rFonts w:ascii="Times New Roman" w:eastAsia="Times New Roman" w:hAnsi="Times New Roman" w:cs="Times New Roman"/>
          <w:sz w:val="24"/>
          <w:szCs w:val="24"/>
        </w:rPr>
        <w:t xml:space="preserve"> su bili jako uporni, iako im je samo savijanje papira zbog preciznosti i sitnih prstićva bilo teško. Nisu odustajali unatoč tome što im je povremeno bila potrebna podrška odgajatelja oko koordinacije ruku.</w:t>
      </w:r>
    </w:p>
    <w:p w:rsidR="00340845" w:rsidRPr="00340845" w:rsidRDefault="00340845" w:rsidP="00E85AF2">
      <w:pPr>
        <w:numPr>
          <w:ilvl w:val="0"/>
          <w:numId w:val="42"/>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Mila G.</w:t>
      </w:r>
      <w:r w:rsidRPr="00340845">
        <w:rPr>
          <w:rFonts w:ascii="Times New Roman" w:eastAsia="Times New Roman" w:hAnsi="Times New Roman" w:cs="Times New Roman"/>
          <w:sz w:val="24"/>
          <w:szCs w:val="24"/>
        </w:rPr>
        <w:t xml:space="preserve"> je problem riješila potpuno drugačije – uzela je škare i točno odrezala višak papira da stane u kuvertu, pokazavši inovativnost u mišljenju.</w:t>
      </w:r>
    </w:p>
    <w:p w:rsid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Djeca su stalno pregledavala sandučiće. Uz sandučić </w:t>
      </w:r>
      <w:r w:rsidRPr="00340845">
        <w:rPr>
          <w:rFonts w:ascii="Times New Roman" w:eastAsia="Times New Roman" w:hAnsi="Times New Roman" w:cs="Times New Roman"/>
          <w:b/>
          <w:bCs/>
          <w:sz w:val="24"/>
          <w:szCs w:val="24"/>
        </w:rPr>
        <w:t>Francuske</w:t>
      </w:r>
      <w:r w:rsidRPr="00340845">
        <w:rPr>
          <w:rFonts w:ascii="Times New Roman" w:eastAsia="Times New Roman" w:hAnsi="Times New Roman" w:cs="Times New Roman"/>
          <w:sz w:val="24"/>
          <w:szCs w:val="24"/>
        </w:rPr>
        <w:t xml:space="preserve"> odmah su prepoznala </w:t>
      </w:r>
      <w:r w:rsidRPr="00340845">
        <w:rPr>
          <w:rFonts w:ascii="Times New Roman" w:eastAsia="Times New Roman" w:hAnsi="Times New Roman" w:cs="Times New Roman"/>
          <w:b/>
          <w:bCs/>
          <w:sz w:val="24"/>
          <w:szCs w:val="24"/>
        </w:rPr>
        <w:t>Eiffelov toranj</w:t>
      </w:r>
      <w:r w:rsidRPr="00340845">
        <w:rPr>
          <w:rFonts w:ascii="Times New Roman" w:eastAsia="Times New Roman" w:hAnsi="Times New Roman" w:cs="Times New Roman"/>
          <w:sz w:val="24"/>
          <w:szCs w:val="24"/>
        </w:rPr>
        <w:t xml:space="preserve">, a kod </w:t>
      </w:r>
      <w:r w:rsidRPr="00340845">
        <w:rPr>
          <w:rFonts w:ascii="Times New Roman" w:eastAsia="Times New Roman" w:hAnsi="Times New Roman" w:cs="Times New Roman"/>
          <w:b/>
          <w:bCs/>
          <w:sz w:val="24"/>
          <w:szCs w:val="24"/>
        </w:rPr>
        <w:t>Španjolske</w:t>
      </w:r>
      <w:r w:rsidRPr="00340845">
        <w:rPr>
          <w:rFonts w:ascii="Times New Roman" w:eastAsia="Times New Roman" w:hAnsi="Times New Roman" w:cs="Times New Roman"/>
          <w:sz w:val="24"/>
          <w:szCs w:val="24"/>
        </w:rPr>
        <w:t xml:space="preserve"> su primijetila plesačicu u haljini i povezala je s plesom i glazbom. Također, kroz igru kockama, </w:t>
      </w:r>
      <w:r w:rsidRPr="00340845">
        <w:rPr>
          <w:rFonts w:ascii="Times New Roman" w:eastAsia="Times New Roman" w:hAnsi="Times New Roman" w:cs="Times New Roman"/>
          <w:b/>
          <w:bCs/>
          <w:sz w:val="24"/>
          <w:szCs w:val="24"/>
        </w:rPr>
        <w:t>Bartol i Karlo</w:t>
      </w:r>
      <w:r w:rsidRPr="00340845">
        <w:rPr>
          <w:rFonts w:ascii="Times New Roman" w:eastAsia="Times New Roman" w:hAnsi="Times New Roman" w:cs="Times New Roman"/>
          <w:sz w:val="24"/>
          <w:szCs w:val="24"/>
        </w:rPr>
        <w:t xml:space="preserve"> su počeli graditi dvorac. Bartol je rekao da je to dvorac u </w:t>
      </w:r>
      <w:r w:rsidRPr="00340845">
        <w:rPr>
          <w:rFonts w:ascii="Times New Roman" w:eastAsia="Times New Roman" w:hAnsi="Times New Roman" w:cs="Times New Roman"/>
          <w:b/>
          <w:bCs/>
          <w:sz w:val="24"/>
          <w:szCs w:val="24"/>
        </w:rPr>
        <w:t>Portugalu</w:t>
      </w:r>
      <w:r w:rsidRPr="00340845">
        <w:rPr>
          <w:rFonts w:ascii="Times New Roman" w:eastAsia="Times New Roman" w:hAnsi="Times New Roman" w:cs="Times New Roman"/>
          <w:sz w:val="24"/>
          <w:szCs w:val="24"/>
        </w:rPr>
        <w:t xml:space="preserve"> jer je povezao sliku s obližnjeg sandučića Portugala sa svojom gradnjom. </w:t>
      </w:r>
      <w:r w:rsidRPr="00340845">
        <w:rPr>
          <w:rFonts w:ascii="Times New Roman" w:eastAsia="Times New Roman" w:hAnsi="Times New Roman" w:cs="Times New Roman"/>
          <w:sz w:val="24"/>
          <w:szCs w:val="24"/>
        </w:rPr>
        <w:lastRenderedPageBreak/>
        <w:t xml:space="preserve">Karlo se ubacio u igru i maštovito dodao da je i on bio tamo i da je to </w:t>
      </w:r>
      <w:r w:rsidRPr="00340845">
        <w:rPr>
          <w:rFonts w:ascii="Times New Roman" w:eastAsia="Times New Roman" w:hAnsi="Times New Roman" w:cs="Times New Roman"/>
          <w:i/>
          <w:iCs/>
          <w:sz w:val="24"/>
          <w:szCs w:val="24"/>
        </w:rPr>
        <w:t>„</w:t>
      </w:r>
      <w:proofErr w:type="gramStart"/>
      <w:r w:rsidRPr="00340845">
        <w:rPr>
          <w:rFonts w:ascii="Times New Roman" w:eastAsia="Times New Roman" w:hAnsi="Times New Roman" w:cs="Times New Roman"/>
          <w:i/>
          <w:iCs/>
          <w:sz w:val="24"/>
          <w:szCs w:val="24"/>
        </w:rPr>
        <w:t>daleko“</w:t>
      </w:r>
      <w:proofErr w:type="gramEnd"/>
      <w:r w:rsidRPr="00340845">
        <w:rPr>
          <w:rFonts w:ascii="Times New Roman" w:eastAsia="Times New Roman" w:hAnsi="Times New Roman" w:cs="Times New Roman"/>
          <w:sz w:val="24"/>
          <w:szCs w:val="24"/>
        </w:rPr>
        <w:t>, pokazujući da razumije pojam prostorne udaljenosti.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5. SURADNJA S RODITELJIMA I DRUŠTVENOM SREDINOM</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Suvremeni kurikulum naglašava važnost otvaranja vrtića prema obitelji i zajednici, što smo ove godine proveli vrlo aktivno:</w:t>
      </w:r>
    </w:p>
    <w:p w:rsidR="00340845" w:rsidRPr="00340845" w:rsidRDefault="00340845" w:rsidP="00E85AF2">
      <w:pPr>
        <w:numPr>
          <w:ilvl w:val="0"/>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Roditeljski sastanci:</w:t>
      </w:r>
      <w:r w:rsidRPr="00340845">
        <w:rPr>
          <w:rFonts w:ascii="Times New Roman" w:eastAsia="Times New Roman" w:hAnsi="Times New Roman" w:cs="Times New Roman"/>
          <w:sz w:val="24"/>
          <w:szCs w:val="24"/>
        </w:rPr>
        <w:t xml:space="preserve"> U rujnu 2025. održan je prvi informativni roditeljski sastanak (upoznavanje s kućnim redom, ugovorima i načinom rada), uz redovito provođenje individualnih roditeljskih sastanaka i konzultacija o govornom razvoju tijekom cijele godine.</w:t>
      </w:r>
    </w:p>
    <w:p w:rsidR="00340845" w:rsidRPr="00340845" w:rsidRDefault="00340845" w:rsidP="00E85AF2">
      <w:pPr>
        <w:numPr>
          <w:ilvl w:val="0"/>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Kutić za roditelje:</w:t>
      </w:r>
      <w:r w:rsidRPr="00340845">
        <w:rPr>
          <w:rFonts w:ascii="Times New Roman" w:eastAsia="Times New Roman" w:hAnsi="Times New Roman" w:cs="Times New Roman"/>
          <w:sz w:val="24"/>
          <w:szCs w:val="24"/>
        </w:rPr>
        <w:t xml:space="preserve"> U garderobnom prostoru redovito su se izmjenjivali stručni letci, brošure, obavijesti o radu, dječji likovni radovi, zanimljive izjave djece, fotografije aktivnosti te opsežna dokumentacija o razvoju naših projekata.</w:t>
      </w:r>
    </w:p>
    <w:p w:rsidR="00340845" w:rsidRPr="00340845" w:rsidRDefault="00340845" w:rsidP="00E85AF2">
      <w:pPr>
        <w:numPr>
          <w:ilvl w:val="0"/>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Digitalna komunikacija:</w:t>
      </w:r>
      <w:r w:rsidRPr="00340845">
        <w:rPr>
          <w:rFonts w:ascii="Times New Roman" w:eastAsia="Times New Roman" w:hAnsi="Times New Roman" w:cs="Times New Roman"/>
          <w:sz w:val="24"/>
          <w:szCs w:val="24"/>
        </w:rPr>
        <w:t xml:space="preserve"> Svakodnevne brze informacije, obavijesti i fotografije iz tjednog života skupine dijelile su se kontinuirano putem WhatsApp grupe i Homeroom aplikacije.</w:t>
      </w:r>
    </w:p>
    <w:p w:rsidR="00340845" w:rsidRPr="00340845" w:rsidRDefault="00340845" w:rsidP="00E85AF2">
      <w:pPr>
        <w:numPr>
          <w:ilvl w:val="0"/>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Uključivanje roditelja (Donatorstvo):</w:t>
      </w:r>
      <w:r w:rsidRPr="00340845">
        <w:rPr>
          <w:rFonts w:ascii="Times New Roman" w:eastAsia="Times New Roman" w:hAnsi="Times New Roman" w:cs="Times New Roman"/>
          <w:sz w:val="24"/>
          <w:szCs w:val="24"/>
        </w:rPr>
        <w:t xml:space="preserve"> Roditelji su se iznimno aktivno uključivali u rad skupine kroz donošenje prirodnina, jesenskih plodova i raznih neoblikovanih materijala za rad (kutije, tuljci). Posebno ističemo donošenje velikih količina aluminijske folije koja je djeci poslužila kao ključan materijal za metalni sjaj Eiffelova tornja i za provođenje "strujnih žica" kroz makete kuća.</w:t>
      </w:r>
    </w:p>
    <w:p w:rsidR="00340845" w:rsidRPr="00340845" w:rsidRDefault="00340845" w:rsidP="00E85AF2">
      <w:pPr>
        <w:numPr>
          <w:ilvl w:val="0"/>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Suradnja s društvenom sredinom (Izlasci iz vrtića):</w:t>
      </w:r>
    </w:p>
    <w:p w:rsidR="00340845" w:rsidRPr="00340845" w:rsidRDefault="00340845" w:rsidP="00E85AF2">
      <w:pPr>
        <w:numPr>
          <w:ilvl w:val="1"/>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Posjet pošti:</w:t>
      </w:r>
      <w:r w:rsidRPr="00340845">
        <w:rPr>
          <w:rFonts w:ascii="Times New Roman" w:eastAsia="Times New Roman" w:hAnsi="Times New Roman" w:cs="Times New Roman"/>
          <w:sz w:val="24"/>
          <w:szCs w:val="24"/>
        </w:rPr>
        <w:t xml:space="preserve"> Kako bismo igru iz sobe povezali sa stvarnim svijetom, prije Božića smo organizirali edukativni posjet pravoj lokalnoj pošti. Djeca su izradila božićne čestitke, učila pisati adrese (svatko je znao svoje mjesto, ali točnu ulicu i broj smo učili), te su ih s uzbuđenjem ubacila u pravi sandučić. Tamo su odmah uočili i </w:t>
      </w:r>
      <w:r w:rsidRPr="00340845">
        <w:rPr>
          <w:rFonts w:ascii="Times New Roman" w:eastAsia="Times New Roman" w:hAnsi="Times New Roman" w:cs="Times New Roman"/>
          <w:b/>
          <w:bCs/>
          <w:sz w:val="24"/>
          <w:szCs w:val="24"/>
        </w:rPr>
        <w:t>paketomat</w:t>
      </w:r>
      <w:r w:rsidRPr="00340845">
        <w:rPr>
          <w:rFonts w:ascii="Times New Roman" w:eastAsia="Times New Roman" w:hAnsi="Times New Roman" w:cs="Times New Roman"/>
          <w:sz w:val="24"/>
          <w:szCs w:val="24"/>
        </w:rPr>
        <w:t xml:space="preserve"> te sami logički zaključili: </w:t>
      </w:r>
      <w:r w:rsidRPr="00340845">
        <w:rPr>
          <w:rFonts w:ascii="Times New Roman" w:eastAsia="Times New Roman" w:hAnsi="Times New Roman" w:cs="Times New Roman"/>
          <w:i/>
          <w:iCs/>
          <w:sz w:val="24"/>
          <w:szCs w:val="24"/>
        </w:rPr>
        <w:t xml:space="preserve">„Ovdje idu veći paketi jer kroz ovu malu rupu na sandučiću ne može proći paket, samo </w:t>
      </w:r>
      <w:proofErr w:type="gramStart"/>
      <w:r w:rsidRPr="00340845">
        <w:rPr>
          <w:rFonts w:ascii="Times New Roman" w:eastAsia="Times New Roman" w:hAnsi="Times New Roman" w:cs="Times New Roman"/>
          <w:i/>
          <w:iCs/>
          <w:sz w:val="24"/>
          <w:szCs w:val="24"/>
        </w:rPr>
        <w:t>pismo“</w:t>
      </w:r>
      <w:proofErr w:type="gramEnd"/>
      <w:r w:rsidRPr="00340845">
        <w:rPr>
          <w:rFonts w:ascii="Times New Roman" w:eastAsia="Times New Roman" w:hAnsi="Times New Roman" w:cs="Times New Roman"/>
          <w:sz w:val="24"/>
          <w:szCs w:val="24"/>
        </w:rPr>
        <w:t>.</w:t>
      </w:r>
    </w:p>
    <w:p w:rsidR="00340845" w:rsidRPr="00340845" w:rsidRDefault="00340845" w:rsidP="00E85AF2">
      <w:pPr>
        <w:numPr>
          <w:ilvl w:val="1"/>
          <w:numId w:val="43"/>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Posjet školi:</w:t>
      </w:r>
      <w:r w:rsidRPr="00340845">
        <w:rPr>
          <w:rFonts w:ascii="Times New Roman" w:eastAsia="Times New Roman" w:hAnsi="Times New Roman" w:cs="Times New Roman"/>
          <w:sz w:val="24"/>
          <w:szCs w:val="24"/>
        </w:rPr>
        <w:t xml:space="preserve"> Naši predškolci (djeca u godini pred polazak u školu) posjetili su </w:t>
      </w:r>
      <w:r w:rsidRPr="00340845">
        <w:rPr>
          <w:rFonts w:ascii="Times New Roman" w:eastAsia="Times New Roman" w:hAnsi="Times New Roman" w:cs="Times New Roman"/>
          <w:b/>
          <w:bCs/>
          <w:sz w:val="24"/>
          <w:szCs w:val="24"/>
        </w:rPr>
        <w:t>Osnovnu školu Petar Zoranić Nin</w:t>
      </w:r>
      <w:r w:rsidRPr="00340845">
        <w:rPr>
          <w:rFonts w:ascii="Times New Roman" w:eastAsia="Times New Roman" w:hAnsi="Times New Roman" w:cs="Times New Roman"/>
          <w:sz w:val="24"/>
          <w:szCs w:val="24"/>
        </w:rPr>
        <w:t xml:space="preserve"> radi lakše pripreme, razbijanja straha i što bezbolnije tranzicije u novu školsku sredinu.</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6.OBRAZOVANJE I STRUČNO USAVRŠAVANJE ODGAJATELJA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A. Kolektivno stručno usavršavanje i timski rad u ustanovi</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Zrinka Matulić i Nikolina Christ Ljubičić</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Sjednice Odgajateljskih vijeća (DV "Morska vila" Nin):</w:t>
      </w:r>
    </w:p>
    <w:p w:rsidR="00340845" w:rsidRPr="00340845" w:rsidRDefault="00340845" w:rsidP="00E85AF2">
      <w:pPr>
        <w:numPr>
          <w:ilvl w:val="0"/>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1. sjednica Odgajateljskog vijeća (19. studenog 2025. godine)</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Verifikacija zapisnika s 4. sjednice Odgajateljskog vijeća u pedagoškoj godini </w:t>
      </w:r>
      <w:proofErr w:type="gramStart"/>
      <w:r w:rsidRPr="00340845">
        <w:rPr>
          <w:rFonts w:ascii="Times New Roman" w:eastAsia="Times New Roman" w:hAnsi="Times New Roman" w:cs="Times New Roman"/>
          <w:sz w:val="24"/>
          <w:szCs w:val="24"/>
        </w:rPr>
        <w:t>2024./</w:t>
      </w:r>
      <w:proofErr w:type="gramEnd"/>
      <w:r w:rsidRPr="00340845">
        <w:rPr>
          <w:rFonts w:ascii="Times New Roman" w:eastAsia="Times New Roman" w:hAnsi="Times New Roman" w:cs="Times New Roman"/>
          <w:sz w:val="24"/>
          <w:szCs w:val="24"/>
        </w:rPr>
        <w:t>2025.</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Dogovor oko nadolazećih blagdanskih aktivnosti i obilježavanja adventa (Sv. Nikola, Sv. Lucija, Božić).</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Razno.</w:t>
      </w:r>
    </w:p>
    <w:p w:rsidR="00340845" w:rsidRPr="00340845" w:rsidRDefault="00340845" w:rsidP="00E85AF2">
      <w:pPr>
        <w:numPr>
          <w:ilvl w:val="0"/>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2. sjednica Odgajateljskog vijeća (18. lipnja 2026. godine)</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Verifikacija zapisnika s 1. sjednice Odgajateljskog vijeća u pedagoškoj godini </w:t>
      </w:r>
      <w:proofErr w:type="gramStart"/>
      <w:r w:rsidRPr="00340845">
        <w:rPr>
          <w:rFonts w:ascii="Times New Roman" w:eastAsia="Times New Roman" w:hAnsi="Times New Roman" w:cs="Times New Roman"/>
          <w:sz w:val="24"/>
          <w:szCs w:val="24"/>
        </w:rPr>
        <w:t>2025./</w:t>
      </w:r>
      <w:proofErr w:type="gramEnd"/>
      <w:r w:rsidRPr="00340845">
        <w:rPr>
          <w:rFonts w:ascii="Times New Roman" w:eastAsia="Times New Roman" w:hAnsi="Times New Roman" w:cs="Times New Roman"/>
          <w:sz w:val="24"/>
          <w:szCs w:val="24"/>
        </w:rPr>
        <w:t>2026.</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Biranje člana Upravnog vijeća iz reda odgajatelja.</w:t>
      </w:r>
    </w:p>
    <w:p w:rsidR="00340845" w:rsidRPr="00340845" w:rsidRDefault="00340845" w:rsidP="00E85AF2">
      <w:pPr>
        <w:numPr>
          <w:ilvl w:val="1"/>
          <w:numId w:val="47"/>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Razno.</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Timski sastanci skupine i sudjelovanje u tijelima:</w:t>
      </w:r>
    </w:p>
    <w:p w:rsidR="00340845" w:rsidRPr="00340845" w:rsidRDefault="00340845"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Prvi timski sastanak:</w:t>
      </w:r>
      <w:r w:rsidRPr="00340845">
        <w:rPr>
          <w:rFonts w:ascii="Times New Roman" w:eastAsia="Times New Roman" w:hAnsi="Times New Roman" w:cs="Times New Roman"/>
          <w:sz w:val="24"/>
          <w:szCs w:val="24"/>
        </w:rPr>
        <w:t xml:space="preserve"> održan 3. prosinca 2025. godine (planiranje i evaluacija).</w:t>
      </w:r>
    </w:p>
    <w:p w:rsidR="00340845" w:rsidRPr="00340845" w:rsidRDefault="00340845"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Drugi timski sastanak:</w:t>
      </w:r>
      <w:r w:rsidRPr="00340845">
        <w:rPr>
          <w:rFonts w:ascii="Times New Roman" w:eastAsia="Times New Roman" w:hAnsi="Times New Roman" w:cs="Times New Roman"/>
          <w:sz w:val="24"/>
          <w:szCs w:val="24"/>
        </w:rPr>
        <w:t xml:space="preserve"> održan 14. svibnja 2026. godine (praćenje napretka projekata).</w:t>
      </w:r>
    </w:p>
    <w:p w:rsidR="00340845" w:rsidRPr="00340845" w:rsidRDefault="00340845"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Radničko vijeće:</w:t>
      </w:r>
      <w:r w:rsidRPr="00340845">
        <w:rPr>
          <w:rFonts w:ascii="Times New Roman" w:eastAsia="Times New Roman" w:hAnsi="Times New Roman" w:cs="Times New Roman"/>
          <w:sz w:val="24"/>
          <w:szCs w:val="24"/>
        </w:rPr>
        <w:t xml:space="preserve"> Sudjelovanje na sjednici Radničkog vijeća održanoj 26. svibnja 2026. </w:t>
      </w:r>
      <w:proofErr w:type="gramStart"/>
      <w:r w:rsidRPr="00340845">
        <w:rPr>
          <w:rFonts w:ascii="Times New Roman" w:eastAsia="Times New Roman" w:hAnsi="Times New Roman" w:cs="Times New Roman"/>
          <w:sz w:val="24"/>
          <w:szCs w:val="24"/>
        </w:rPr>
        <w:t>godine.</w:t>
      </w:r>
      <w:r w:rsidRPr="00340845">
        <w:rPr>
          <w:rFonts w:ascii="Times New Roman" w:eastAsia="Times New Roman" w:hAnsi="Times New Roman" w:cs="Times New Roman"/>
          <w:b/>
          <w:bCs/>
          <w:sz w:val="24"/>
          <w:szCs w:val="24"/>
        </w:rPr>
        <w:t>.</w:t>
      </w:r>
      <w:proofErr w:type="gramEnd"/>
    </w:p>
    <w:p w:rsidR="00340845" w:rsidRPr="00340845" w:rsidRDefault="00340845" w:rsidP="00340845">
      <w:pPr>
        <w:spacing w:before="100" w:beforeAutospacing="1" w:after="100" w:afterAutospacing="1" w:line="360" w:lineRule="auto"/>
        <w:ind w:left="360"/>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B. Stručno usavršavanje izvan ustanove (Pedagoška godina </w:t>
      </w:r>
      <w:proofErr w:type="gramStart"/>
      <w:r w:rsidRPr="00340845">
        <w:rPr>
          <w:rFonts w:ascii="Times New Roman" w:eastAsia="Times New Roman" w:hAnsi="Times New Roman" w:cs="Times New Roman"/>
          <w:b/>
          <w:bCs/>
          <w:sz w:val="24"/>
          <w:szCs w:val="24"/>
        </w:rPr>
        <w:t>2025./</w:t>
      </w:r>
      <w:proofErr w:type="gramEnd"/>
      <w:r w:rsidRPr="00340845">
        <w:rPr>
          <w:rFonts w:ascii="Times New Roman" w:eastAsia="Times New Roman" w:hAnsi="Times New Roman" w:cs="Times New Roman"/>
          <w:b/>
          <w:bCs/>
          <w:sz w:val="24"/>
          <w:szCs w:val="24"/>
        </w:rPr>
        <w:t>2026.)</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Online edukacija: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“Perspektiva kao likovni element”</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lastRenderedPageBreak/>
        <w:t>Organizator i vrijeme:</w:t>
      </w:r>
      <w:r w:rsidRPr="00340845">
        <w:rPr>
          <w:rFonts w:ascii="Times New Roman" w:eastAsia="Times New Roman" w:hAnsi="Times New Roman" w:cs="Times New Roman"/>
          <w:sz w:val="24"/>
          <w:szCs w:val="24"/>
        </w:rPr>
        <w:t xml:space="preserve"> Udruga za promicanje i razvoj kompetencija "SANELA RADIONICE" Zagreb (održano na Zoom platformi), 24. rujna 2025.</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Nikolina Christ Ljubičić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Stručni skup (AZOO):</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“Inkluzija djece s poremećajima pažnje i hiperaktivnosti u redovite programe ranog i predškolskog odgoja i obrazovanja”</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Mjesto i vrijeme održavanja:</w:t>
      </w:r>
      <w:r w:rsidRPr="00340845">
        <w:rPr>
          <w:rFonts w:ascii="Times New Roman" w:eastAsia="Times New Roman" w:hAnsi="Times New Roman" w:cs="Times New Roman"/>
          <w:sz w:val="24"/>
          <w:szCs w:val="24"/>
        </w:rPr>
        <w:t xml:space="preserve"> Agencija za odgoj i obrazovanje, Tolstojeva 32, Split (voditeljica: Antonija Musulin), 13. veljače 2026.</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Nikolina Christ Ljubičić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Online edukacija: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“Izazovni dječji razvoji / ponašanja”</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Organizator i vrijeme:</w:t>
      </w:r>
      <w:r w:rsidRPr="00340845">
        <w:rPr>
          <w:rFonts w:ascii="Times New Roman" w:eastAsia="Times New Roman" w:hAnsi="Times New Roman" w:cs="Times New Roman"/>
          <w:sz w:val="24"/>
          <w:szCs w:val="24"/>
        </w:rPr>
        <w:t xml:space="preserve"> Edulist, 20. ožujka 2026.</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Zrinka Matulić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Online edukacija: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“Napredovanje u struci u ranom i predškolskom odgoju”</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Organizator i vrijeme:</w:t>
      </w:r>
      <w:r w:rsidRPr="00340845">
        <w:rPr>
          <w:rFonts w:ascii="Times New Roman" w:eastAsia="Times New Roman" w:hAnsi="Times New Roman" w:cs="Times New Roman"/>
          <w:sz w:val="24"/>
          <w:szCs w:val="24"/>
        </w:rPr>
        <w:t xml:space="preserve"> STEMKO, obrt za edukaciju (predavačica: Katarina Šeravić Lovrak, mag.praesc.educ.), 09. travnja 2026.</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Nikolina Christ Ljubičić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Stručni skup uživo:</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„Praktičari istraživači – profesionalno učenje i razvoj odgojno-obrazovne prakse iznutra”</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Mjesto i vrijeme održavanja:</w:t>
      </w:r>
      <w:r w:rsidRPr="00340845">
        <w:rPr>
          <w:rFonts w:ascii="Times New Roman" w:eastAsia="Times New Roman" w:hAnsi="Times New Roman" w:cs="Times New Roman"/>
          <w:sz w:val="24"/>
          <w:szCs w:val="24"/>
        </w:rPr>
        <w:t xml:space="preserve"> DV "Dječja igra" (Zagreb) u suradnji s Edulist, 17. travnja 2026. od 08:00 do 15:00 sati.</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Zrinka Matulić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6. Međunarodna konferencija o radu s darovitima: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„Obrazovanje za izvrsnost: modeli, timovi i osposobljavanje nastavnika za rad s darovitima”</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Organizator i mjesto:</w:t>
      </w:r>
      <w:r w:rsidRPr="00340845">
        <w:rPr>
          <w:rFonts w:ascii="Times New Roman" w:eastAsia="Times New Roman" w:hAnsi="Times New Roman" w:cs="Times New Roman"/>
          <w:sz w:val="24"/>
          <w:szCs w:val="24"/>
        </w:rPr>
        <w:t xml:space="preserve"> Europski talent centar Hrvatska / Centri izvrsnosti Varaždinske županije, Varaždin, 23. travnja 2026.</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Sudionik:</w:t>
      </w:r>
      <w:r w:rsidRPr="00340845">
        <w:rPr>
          <w:rFonts w:ascii="Times New Roman" w:eastAsia="Times New Roman" w:hAnsi="Times New Roman" w:cs="Times New Roman"/>
          <w:sz w:val="24"/>
          <w:szCs w:val="24"/>
        </w:rPr>
        <w:t xml:space="preserve"> Nikolina Christ Ljubičić</w:t>
      </w:r>
    </w:p>
    <w:p w:rsidR="00340845" w:rsidRPr="00340845" w:rsidRDefault="00340845" w:rsidP="00E85AF2">
      <w:pPr>
        <w:numPr>
          <w:ilvl w:val="0"/>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Međunarodna znanstvena i umjetnička konferencija:</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„Promišljanje djetinjstva IV: Prema transdisciplinarnosti” (Rethinking Childhood IV: Towards Transdisciplinarity)</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Mjesto i vrijeme održavanja:</w:t>
      </w:r>
      <w:r w:rsidRPr="00340845">
        <w:rPr>
          <w:rFonts w:ascii="Times New Roman" w:eastAsia="Times New Roman" w:hAnsi="Times New Roman" w:cs="Times New Roman"/>
          <w:sz w:val="24"/>
          <w:szCs w:val="24"/>
        </w:rPr>
        <w:t xml:space="preserve"> Sveučilište u Zadru, od 28. do 30. svibnja 2026.</w:t>
      </w:r>
    </w:p>
    <w:p w:rsidR="00340845" w:rsidRPr="00340845" w:rsidRDefault="00340845" w:rsidP="00E85AF2">
      <w:pPr>
        <w:numPr>
          <w:ilvl w:val="1"/>
          <w:numId w:val="51"/>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i/>
          <w:iCs/>
          <w:sz w:val="24"/>
          <w:szCs w:val="24"/>
        </w:rPr>
        <w:t>Sudionici:</w:t>
      </w:r>
      <w:r w:rsidRPr="00340845">
        <w:rPr>
          <w:rFonts w:ascii="Times New Roman" w:eastAsia="Times New Roman" w:hAnsi="Times New Roman" w:cs="Times New Roman"/>
          <w:sz w:val="24"/>
          <w:szCs w:val="24"/>
        </w:rPr>
        <w:t xml:space="preserve"> Zrinka Matulić i Nikolina Christ Ljubičić (Aktivno praćenje predavanja i sekcija)</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b/>
          <w:bCs/>
          <w:sz w:val="24"/>
          <w:szCs w:val="24"/>
        </w:rPr>
      </w:pPr>
      <w:r w:rsidRPr="00340845">
        <w:rPr>
          <w:rFonts w:ascii="Times New Roman" w:hAnsi="Times New Roman" w:cs="Times New Roman"/>
          <w:b/>
          <w:bCs/>
          <w:sz w:val="24"/>
          <w:szCs w:val="24"/>
        </w:rPr>
        <w:lastRenderedPageBreak/>
        <w:t>C. Osobni doprinos struci (Izlaganja na stručnim i znanstvenim skupovima)</w:t>
      </w:r>
    </w:p>
    <w:p w:rsidR="00340845" w:rsidRPr="00340845" w:rsidRDefault="00340845" w:rsidP="00340845">
      <w:pPr>
        <w:pStyle w:val="NormalWeb"/>
        <w:spacing w:line="360" w:lineRule="auto"/>
      </w:pPr>
      <w:r w:rsidRPr="00340845">
        <w:t xml:space="preserve">U svrhu aktivnog doprinosa stručnoj i znanstvenoj zajednici te prikaza primjera dobre prakse iz našeg vrtića, odgajateljice Nikolina </w:t>
      </w:r>
      <w:proofErr w:type="gramStart"/>
      <w:r w:rsidRPr="00340845">
        <w:t>C.Ljubičić</w:t>
      </w:r>
      <w:proofErr w:type="gramEnd"/>
      <w:r w:rsidRPr="00340845">
        <w:t xml:space="preserve"> I Zrnika Matulić  održale su usmeno izlaganje na međunarodnoj razini:</w:t>
      </w:r>
    </w:p>
    <w:p w:rsidR="00340845" w:rsidRPr="00340845" w:rsidRDefault="00340845" w:rsidP="00E85AF2">
      <w:pPr>
        <w:pStyle w:val="NormalWeb"/>
        <w:numPr>
          <w:ilvl w:val="0"/>
          <w:numId w:val="50"/>
        </w:numPr>
        <w:spacing w:line="360" w:lineRule="auto"/>
      </w:pPr>
      <w:r w:rsidRPr="00340845">
        <w:rPr>
          <w:b/>
          <w:bCs/>
        </w:rPr>
        <w:t>Naziv teme/rada:</w:t>
      </w:r>
      <w:r w:rsidRPr="00340845">
        <w:t xml:space="preserve"> </w:t>
      </w:r>
      <w:r w:rsidRPr="00340845">
        <w:rPr>
          <w:i/>
          <w:iCs/>
        </w:rPr>
        <w:t>„Digitalni alati kao most suradnje između vrtića i obitelji”</w:t>
      </w:r>
    </w:p>
    <w:p w:rsidR="00340845" w:rsidRPr="00340845" w:rsidRDefault="00340845" w:rsidP="00E85AF2">
      <w:pPr>
        <w:pStyle w:val="NormalWeb"/>
        <w:numPr>
          <w:ilvl w:val="0"/>
          <w:numId w:val="50"/>
        </w:numPr>
        <w:spacing w:line="360" w:lineRule="auto"/>
      </w:pPr>
      <w:r w:rsidRPr="00340845">
        <w:rPr>
          <w:b/>
          <w:bCs/>
        </w:rPr>
        <w:t>Mjesto i konferencija:</w:t>
      </w:r>
      <w:r w:rsidRPr="00340845">
        <w:t xml:space="preserve"> Međunarodna znanstvena i umjetnička konferencija „Promišljanje djetinjstva IV: Prema transdisciplinarnosti” (</w:t>
      </w:r>
      <w:r w:rsidRPr="00340845">
        <w:rPr>
          <w:i/>
          <w:iCs/>
        </w:rPr>
        <w:t>Rethinking Childhood IV: Towards Transdisciplinarity</w:t>
      </w:r>
      <w:r w:rsidRPr="00340845">
        <w:t>) – Sveučilište u Zadru.</w:t>
      </w:r>
    </w:p>
    <w:p w:rsidR="00340845" w:rsidRPr="00340845" w:rsidRDefault="00340845" w:rsidP="00E85AF2">
      <w:pPr>
        <w:pStyle w:val="NormalWeb"/>
        <w:numPr>
          <w:ilvl w:val="0"/>
          <w:numId w:val="50"/>
        </w:numPr>
        <w:spacing w:line="360" w:lineRule="auto"/>
      </w:pPr>
      <w:r w:rsidRPr="00340845">
        <w:rPr>
          <w:b/>
          <w:bCs/>
        </w:rPr>
        <w:t>Datum izlaganja:</w:t>
      </w:r>
      <w:r w:rsidRPr="00340845">
        <w:t xml:space="preserve"> 29. svibnja 2026. godine.</w:t>
      </w:r>
    </w:p>
    <w:p w:rsidR="00340845" w:rsidRPr="00340845" w:rsidRDefault="00340845" w:rsidP="00E85AF2">
      <w:pPr>
        <w:pStyle w:val="NormalWeb"/>
        <w:numPr>
          <w:ilvl w:val="0"/>
          <w:numId w:val="50"/>
        </w:numPr>
        <w:spacing w:line="360" w:lineRule="auto"/>
      </w:pPr>
      <w:r w:rsidRPr="00340845">
        <w:rPr>
          <w:b/>
          <w:bCs/>
        </w:rPr>
        <w:t>Oblik sudjelovanja:</w:t>
      </w:r>
      <w:r w:rsidRPr="00340845">
        <w:t xml:space="preserve"> Usmeno izlaganje i prezentacija rada pred međunarodnim auditorijem.</w:t>
      </w:r>
    </w:p>
    <w:p w:rsidR="00340845" w:rsidRPr="00340845" w:rsidRDefault="00340845" w:rsidP="00E85AF2">
      <w:pPr>
        <w:pStyle w:val="NormalWeb"/>
        <w:numPr>
          <w:ilvl w:val="0"/>
          <w:numId w:val="50"/>
        </w:numPr>
        <w:spacing w:line="360" w:lineRule="auto"/>
      </w:pPr>
      <w:r w:rsidRPr="00340845">
        <w:rPr>
          <w:b/>
          <w:bCs/>
        </w:rPr>
        <w:t>Kratak sažetak:</w:t>
      </w:r>
      <w:r w:rsidRPr="00340845">
        <w:t xml:space="preserve"> U radu je prikazano kako se suvremeni digitalni alati mogu funkcionalno iskoristiti za premošćivanje prostorne udaljenosti i intenziviranje partnerske suradnje s roditeljima, s posebnim naglaskom na transparentnost odgojno-obrazovnog procesa i dvosmjernu komunikaciju.</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D. Individualno stručno usavršavanje (Proučavanje stručne literature)</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 xml:space="preserve"> Odgajatelj: Nikolina Christ Ljubičić</w:t>
      </w:r>
    </w:p>
    <w:p w:rsidR="00340845" w:rsidRPr="00340845" w:rsidRDefault="00340845" w:rsidP="00E85AF2">
      <w:pPr>
        <w:numPr>
          <w:ilvl w:val="0"/>
          <w:numId w:val="4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E. Slunjski (2020):</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„Izvanredan vrtić: Izgradnja kulture kontinuiranog učenja i razvoja”</w:t>
      </w:r>
    </w:p>
    <w:p w:rsidR="00340845" w:rsidRPr="00340845" w:rsidRDefault="00340845" w:rsidP="00E85AF2">
      <w:pPr>
        <w:numPr>
          <w:ilvl w:val="0"/>
          <w:numId w:val="4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A. Miljak (2015):</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„Ustanova ranog i predškolskog odgoja - prostor otvorenih mogućnosti”</w:t>
      </w:r>
    </w:p>
    <w:p w:rsidR="00340845" w:rsidRPr="00340845" w:rsidRDefault="00340845" w:rsidP="00E85AF2">
      <w:pPr>
        <w:numPr>
          <w:ilvl w:val="0"/>
          <w:numId w:val="4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T. Borovac (2021):</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„Suvremeni kurikulum ranog i predškolskog odgoja i obrazovanja”</w:t>
      </w:r>
    </w:p>
    <w:p w:rsidR="00340845" w:rsidRPr="00340845" w:rsidRDefault="00340845" w:rsidP="00E85AF2">
      <w:pPr>
        <w:numPr>
          <w:ilvl w:val="0"/>
          <w:numId w:val="49"/>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L. Malaguzzi (2019):</w:t>
      </w:r>
      <w:r w:rsidRPr="00340845">
        <w:rPr>
          <w:rFonts w:ascii="Times New Roman" w:eastAsia="Times New Roman" w:hAnsi="Times New Roman" w:cs="Times New Roman"/>
          <w:sz w:val="24"/>
          <w:szCs w:val="24"/>
        </w:rPr>
        <w:t xml:space="preserve"> </w:t>
      </w:r>
      <w:r w:rsidRPr="00340845">
        <w:rPr>
          <w:rFonts w:ascii="Times New Roman" w:eastAsia="Times New Roman" w:hAnsi="Times New Roman" w:cs="Times New Roman"/>
          <w:i/>
          <w:iCs/>
          <w:sz w:val="24"/>
          <w:szCs w:val="24"/>
        </w:rPr>
        <w:t>„Dokumentiranje kao alat za vidljivo učenje i refleksiju”</w:t>
      </w:r>
    </w:p>
    <w:p w:rsidR="00340845" w:rsidRDefault="00340845" w:rsidP="00340845">
      <w:pPr>
        <w:spacing w:before="100" w:beforeAutospacing="1" w:after="100" w:afterAutospacing="1" w:line="360" w:lineRule="auto"/>
        <w:rPr>
          <w:rFonts w:ascii="Times New Roman" w:eastAsia="Times New Roman" w:hAnsi="Times New Roman" w:cs="Times New Roman"/>
          <w:b/>
          <w:bCs/>
          <w:sz w:val="24"/>
          <w:szCs w:val="24"/>
        </w:rPr>
      </w:pPr>
      <w:r w:rsidRPr="00340845">
        <w:rPr>
          <w:rFonts w:ascii="Times New Roman" w:eastAsia="Times New Roman" w:hAnsi="Times New Roman" w:cs="Times New Roman"/>
          <w:b/>
          <w:bCs/>
          <w:sz w:val="24"/>
          <w:szCs w:val="24"/>
        </w:rPr>
        <w:t xml:space="preserve"> Odgajatelj: Zrinka Matulić</w:t>
      </w:r>
    </w:p>
    <w:p w:rsidR="000A1028" w:rsidRPr="00340845" w:rsidRDefault="000A1028" w:rsidP="00340845">
      <w:pPr>
        <w:spacing w:before="100" w:beforeAutospacing="1" w:after="100" w:afterAutospacing="1" w:line="360" w:lineRule="auto"/>
        <w:rPr>
          <w:rFonts w:ascii="Times New Roman" w:eastAsia="Times New Roman" w:hAnsi="Times New Roman" w:cs="Times New Roman"/>
          <w:sz w:val="24"/>
          <w:szCs w:val="24"/>
        </w:rPr>
      </w:pP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 xml:space="preserve"> 7. REFLEKSIJA ODGAJATELJA I ZAKLJUČAK</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 xml:space="preserve">Ova pedagoška godina u skupini "Losturice" pokazala je puni smisao projektnog rada u mješovitoj skupini. Moja uloga kao odgajatelja nije bila da djeci nudim gotove tekstove i rješenja niti da popravljam stvari umjesto njih (poput Maurovih LEGO stupova koji su se prevrtali), već da ih </w:t>
      </w:r>
      <w:r w:rsidRPr="00340845">
        <w:rPr>
          <w:rFonts w:ascii="Times New Roman" w:eastAsia="Times New Roman" w:hAnsi="Times New Roman" w:cs="Times New Roman"/>
          <w:b/>
          <w:bCs/>
          <w:sz w:val="24"/>
          <w:szCs w:val="24"/>
        </w:rPr>
        <w:t>poticajnim pitanjima i pravovremenim uvođenjem novih materijala</w:t>
      </w:r>
      <w:r w:rsidRPr="00340845">
        <w:rPr>
          <w:rFonts w:ascii="Times New Roman" w:eastAsia="Times New Roman" w:hAnsi="Times New Roman" w:cs="Times New Roman"/>
          <w:sz w:val="24"/>
          <w:szCs w:val="24"/>
        </w:rPr>
        <w:t xml:space="preserve"> (folija, glina, sintesajzer) navedem da sami pronađu izlaz iz problemskih situacija. To je djeci dalo snažan osjećaj ponosa i razvilo ustrajnost.</w:t>
      </w:r>
    </w:p>
    <w:p w:rsidR="00340845" w:rsidRPr="00340845" w:rsidRDefault="00340845" w:rsidP="00340845">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sz w:val="24"/>
          <w:szCs w:val="24"/>
        </w:rPr>
        <w:t>Iako su kronološki raznovrsni (od 3 do 6 godina), kroz zajedničku su igru pokazali da granice u učenju ne postoje. Informacije koje su skupljali kroz knjige i medije pretvorili su u svoj vlastiti, živući alat za igru na tepihu. Stvoren je prekrasan zajednički svijet u kojem su se prirodno isprepleli domoljublje, geografija, fizika, rano opismenjavanje, graditeljstvo i velika dječja mašta, a svako dijete je u njemu raslo u skladu sa svojim osobnim ritmom.</w:t>
      </w:r>
    </w:p>
    <w:p w:rsidR="00023F99" w:rsidRPr="00340845" w:rsidRDefault="00023F99" w:rsidP="00023F99">
      <w:pPr>
        <w:suppressAutoHyphens/>
        <w:autoSpaceDN w:val="0"/>
        <w:spacing w:before="100" w:after="100" w:line="360" w:lineRule="auto"/>
        <w:jc w:val="both"/>
        <w:rPr>
          <w:rFonts w:ascii="Times New Roman" w:eastAsia="Times New Roman" w:hAnsi="Times New Roman" w:cs="Times New Roman"/>
          <w:sz w:val="24"/>
          <w:szCs w:val="24"/>
        </w:rPr>
      </w:pPr>
    </w:p>
    <w:p w:rsidR="00023F99" w:rsidRDefault="00023F99" w:rsidP="00023F99">
      <w:pPr>
        <w:spacing w:after="0" w:line="360" w:lineRule="auto"/>
        <w:jc w:val="both"/>
        <w:rPr>
          <w:rFonts w:ascii="Times New Roman" w:eastAsia="Times New Roman" w:hAnsi="Times New Roman" w:cs="Times New Roman"/>
          <w:color w:val="222222"/>
          <w:sz w:val="24"/>
          <w:szCs w:val="24"/>
          <w:lang w:eastAsia="hr-HR"/>
        </w:rPr>
      </w:pP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MJEŠOVITA VRTIĆKA SKUPINA ZVJEZDICE</w:t>
      </w: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Odgajatelji: Danijela Kuzmar, Irena Ćuk</w:t>
      </w:r>
    </w:p>
    <w:p w:rsidR="00023F99" w:rsidRDefault="00023F99" w:rsidP="00023F99">
      <w:pPr>
        <w:pStyle w:val="Default"/>
        <w:spacing w:after="200" w:line="276" w:lineRule="auto"/>
        <w:jc w:val="center"/>
        <w:rPr>
          <w:b/>
        </w:rPr>
      </w:pPr>
    </w:p>
    <w:p w:rsidR="00340845" w:rsidRDefault="00340845" w:rsidP="00340845">
      <w:pPr>
        <w:pStyle w:val="Default"/>
        <w:widowControl w:val="0"/>
        <w:spacing w:after="200" w:line="276" w:lineRule="auto"/>
        <w:jc w:val="both"/>
      </w:pPr>
    </w:p>
    <w:p w:rsidR="00340845" w:rsidRDefault="00340845" w:rsidP="00340845">
      <w:pPr>
        <w:pStyle w:val="Default"/>
        <w:widowControl w:val="0"/>
        <w:spacing w:after="200" w:line="276" w:lineRule="auto"/>
        <w:jc w:val="both"/>
        <w:rPr>
          <w:b/>
        </w:rPr>
      </w:pP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MJEŠOVITA VRTIĆKA SKUPINA ŠKOLJKICE</w:t>
      </w:r>
    </w:p>
    <w:p w:rsidR="00023F99" w:rsidRDefault="00023F99" w:rsidP="00023F99">
      <w:pPr>
        <w:spacing w:after="0" w:line="36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Odgajatelji: Iva Mustać, Sara Zeko</w:t>
      </w:r>
    </w:p>
    <w:p w:rsidR="00023F99" w:rsidRDefault="00023F99" w:rsidP="00023F99">
      <w:pPr>
        <w:spacing w:after="0" w:line="240" w:lineRule="auto"/>
        <w:rPr>
          <w:rFonts w:ascii="Times New Roman" w:eastAsia="Times New Roman" w:hAnsi="Times New Roman" w:cs="Times New Roman"/>
          <w:sz w:val="28"/>
          <w:szCs w:val="28"/>
          <w:lang w:val="hr-HR" w:eastAsia="hr-HR"/>
        </w:rPr>
      </w:pPr>
    </w:p>
    <w:p w:rsidR="00340845" w:rsidRPr="00340845" w:rsidRDefault="00340845" w:rsidP="00E85AF2">
      <w:pPr>
        <w:pStyle w:val="ListParagraph"/>
        <w:numPr>
          <w:ilvl w:val="0"/>
          <w:numId w:val="66"/>
        </w:numPr>
        <w:shd w:val="clear" w:color="auto" w:fill="FFFFFF"/>
        <w:spacing w:after="0" w:line="360" w:lineRule="auto"/>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Podaci o odgojnoj skupini</w:t>
      </w:r>
    </w:p>
    <w:p w:rsidR="00340845" w:rsidRPr="00340845" w:rsidRDefault="00340845" w:rsidP="00340845">
      <w:pPr>
        <w:shd w:val="clear" w:color="auto" w:fill="FFFFFF"/>
        <w:spacing w:after="0" w:line="360" w:lineRule="auto"/>
        <w:ind w:firstLine="360"/>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Pedagoška godina započela je 01.09.2025. godine. Tijekom odgojno obrazovnog razdoblja </w:t>
      </w:r>
      <w:proofErr w:type="gramStart"/>
      <w:r w:rsidRPr="00340845">
        <w:rPr>
          <w:rFonts w:ascii="Times New Roman" w:eastAsia="Times New Roman" w:hAnsi="Times New Roman" w:cs="Times New Roman"/>
          <w:color w:val="222222"/>
          <w:sz w:val="24"/>
          <w:szCs w:val="24"/>
          <w:lang w:eastAsia="hr-HR"/>
        </w:rPr>
        <w:t>2025./</w:t>
      </w:r>
      <w:proofErr w:type="gramEnd"/>
      <w:r w:rsidRPr="00340845">
        <w:rPr>
          <w:rFonts w:ascii="Times New Roman" w:eastAsia="Times New Roman" w:hAnsi="Times New Roman" w:cs="Times New Roman"/>
          <w:color w:val="222222"/>
          <w:sz w:val="24"/>
          <w:szCs w:val="24"/>
          <w:lang w:eastAsia="hr-HR"/>
        </w:rPr>
        <w:t>2026. godine upisano je desetero djece kronološke dobi od 3 do 6 godina, od toga pet dječaka i pet djevojčica. U studenom 2025. godine ispisuje se dječak Noah K., a u veljači 2026. godine u odgojno-obrazovnu skupinu upisuje se dječak Pavle Z.</w:t>
      </w:r>
    </w:p>
    <w:p w:rsidR="00340845" w:rsidRPr="00340845" w:rsidRDefault="00340845" w:rsidP="00340845">
      <w:pPr>
        <w:shd w:val="clear" w:color="auto" w:fill="FFFFFF"/>
        <w:spacing w:after="0" w:line="360" w:lineRule="auto"/>
        <w:ind w:firstLine="360"/>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Sva djeca iz skupine su redovito polazila vrtić, osim dječaka Filipa Š. koji je tijekom pedagoške godine rijetko pohađao vrtić, iz zdravstvenih razloga. Izostanci druge djece su bili iz slijedećih razloga – bolest djeteta u periodu stjecanja imuniteta, praznici i sl. Tijekom pedagoške godine dolaznost djece u skupinu bila je oko 80%. Komunikacija s roditeljima odvija se putem Homeroom aplikacije, panoa za roditelje,</w:t>
      </w:r>
      <w:r w:rsidRPr="00340845">
        <w:rPr>
          <w:rFonts w:ascii="Times New Roman" w:eastAsia="Times New Roman" w:hAnsi="Times New Roman" w:cs="Times New Roman"/>
          <w:b/>
          <w:bCs/>
          <w:color w:val="222222"/>
          <w:sz w:val="24"/>
          <w:szCs w:val="24"/>
          <w:lang w:eastAsia="hr-HR"/>
        </w:rPr>
        <w:t> </w:t>
      </w:r>
      <w:r w:rsidRPr="00340845">
        <w:rPr>
          <w:rFonts w:ascii="Times New Roman" w:eastAsia="Times New Roman" w:hAnsi="Times New Roman" w:cs="Times New Roman"/>
          <w:color w:val="222222"/>
          <w:sz w:val="24"/>
          <w:szCs w:val="24"/>
          <w:lang w:eastAsia="hr-HR"/>
        </w:rPr>
        <w:t>svakodnevnom komunikacijom pri dovođenju i odvođenju djece te putem Whats app grupe.</w:t>
      </w:r>
    </w:p>
    <w:p w:rsidR="00340845" w:rsidRPr="00340845" w:rsidRDefault="00340845" w:rsidP="00340845">
      <w:pPr>
        <w:shd w:val="clear" w:color="auto" w:fill="FFFFFF"/>
        <w:spacing w:after="0" w:line="360" w:lineRule="auto"/>
        <w:ind w:firstLine="360"/>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Arian B. i Nika M. teže podnose </w:t>
      </w:r>
      <w:proofErr w:type="gramStart"/>
      <w:r w:rsidRPr="00340845">
        <w:rPr>
          <w:rFonts w:ascii="Times New Roman" w:eastAsia="Times New Roman" w:hAnsi="Times New Roman" w:cs="Times New Roman"/>
          <w:color w:val="222222"/>
          <w:sz w:val="24"/>
          <w:szCs w:val="24"/>
          <w:lang w:eastAsia="hr-HR"/>
        </w:rPr>
        <w:t>period  adaptacije</w:t>
      </w:r>
      <w:proofErr w:type="gramEnd"/>
      <w:r w:rsidRPr="00340845">
        <w:rPr>
          <w:rFonts w:ascii="Times New Roman" w:eastAsia="Times New Roman" w:hAnsi="Times New Roman" w:cs="Times New Roman"/>
          <w:color w:val="222222"/>
          <w:sz w:val="24"/>
          <w:szCs w:val="24"/>
          <w:lang w:eastAsia="hr-HR"/>
        </w:rPr>
        <w:t xml:space="preserve"> na vrtić, teško prihvaćaju odvajanje od roditelja. Djevojčica Ana S. ima dojgnosticirane alergije na kikiriki i ananas što zahtjeva oprez pri odabiru namirnica. Dječaci Jakov S. i Arian B. su uključeni u logopedski tretman zbog teškoća u artikulaciji pojedinih glasova.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Luna O., Anamaria O. Matvii K. i Leonie N., iako su još u procesu usvajanja i boljeg razumijevanja hrvatskog jezika, pokazuju velik napredak u komunikaciji s drugom djecom i odgojiteljima što pozitivno utječe na njihove socijalne odnose. </w:t>
      </w:r>
    </w:p>
    <w:p w:rsidR="00340845" w:rsidRPr="00340845" w:rsidRDefault="00340845" w:rsidP="00340845">
      <w:pPr>
        <w:shd w:val="clear" w:color="auto" w:fill="FFFFFF"/>
        <w:spacing w:after="0" w:line="360" w:lineRule="auto"/>
        <w:ind w:firstLine="708"/>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Organizacija rada temelji se na desetosatnom primarnom programu u trajanju od 6:30h do 16:30h.</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2.Materijalna sredstva</w:t>
      </w:r>
    </w:p>
    <w:p w:rsidR="00340845" w:rsidRPr="00340845" w:rsidRDefault="00340845" w:rsidP="00340845">
      <w:pPr>
        <w:shd w:val="clear" w:color="auto" w:fill="FFFFFF"/>
        <w:spacing w:after="0" w:line="360" w:lineRule="auto"/>
        <w:ind w:firstLine="708"/>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Opremanje svih centara u sobi dnevnog boravka promišljenim sredstvima i materijalima za poticanje dječjeg razvoja. S vremenom se isti centri nadopunjavaju novim materijalima ovisno o interesima i potrebama djece.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Promjena prostora</w:t>
      </w:r>
    </w:p>
    <w:p w:rsidR="00340845" w:rsidRPr="00340845" w:rsidRDefault="00340845" w:rsidP="00340845">
      <w:pPr>
        <w:shd w:val="clear" w:color="auto" w:fill="FFFFFF"/>
        <w:spacing w:after="0" w:line="360" w:lineRule="auto"/>
        <w:ind w:firstLine="708"/>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Centri koji su se formirali na početku odgojno-obrazovnog rada s djecom zadržavaju se do kraja pedagoške godine, ali se kroz određeni period rotiraju u sobi dnevnog boravka. Osim toga, s vremenom se formiraju novi centri prema interesu i potrebama djece. Tako su, uz stalne centre, formirani centar liječnika, centar frizeskog salona, centar jeseni, zimski centar, centar istraživanja magneta i magnetizma, centar zmija, centar dvoraca, centar proljeća te centar za istraživanje svjetla i sjene.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Poticaji</w:t>
      </w:r>
    </w:p>
    <w:p w:rsidR="00340845" w:rsidRPr="00340845" w:rsidRDefault="00340845" w:rsidP="00340845">
      <w:pPr>
        <w:shd w:val="clear" w:color="auto" w:fill="FFFFFF"/>
        <w:spacing w:after="0" w:line="360" w:lineRule="auto"/>
        <w:ind w:firstLine="708"/>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 xml:space="preserve">Uzimajući u obzir činjenicu da je </w:t>
      </w:r>
      <w:proofErr w:type="gramStart"/>
      <w:r w:rsidRPr="00340845">
        <w:rPr>
          <w:rFonts w:ascii="Times New Roman" w:eastAsia="Times New Roman" w:hAnsi="Times New Roman" w:cs="Times New Roman"/>
          <w:color w:val="222222"/>
          <w:sz w:val="24"/>
          <w:szCs w:val="24"/>
          <w:lang w:eastAsia="hr-HR"/>
        </w:rPr>
        <w:t>dijete  istraživač</w:t>
      </w:r>
      <w:proofErr w:type="gramEnd"/>
      <w:r w:rsidRPr="00340845">
        <w:rPr>
          <w:rFonts w:ascii="Times New Roman" w:eastAsia="Times New Roman" w:hAnsi="Times New Roman" w:cs="Times New Roman"/>
          <w:color w:val="222222"/>
          <w:sz w:val="24"/>
          <w:szCs w:val="24"/>
          <w:lang w:eastAsia="hr-HR"/>
        </w:rPr>
        <w:t xml:space="preserve">, da uči čineći te da je kreativno biće, vrtić je osmišljen i opremljen u skladu sa dječjim potrebama u materijalnom i socijalnom kontekstu. Sobe dnevnog boravka se kroz pedagošku godinu, osim standardnim </w:t>
      </w:r>
      <w:proofErr w:type="gramStart"/>
      <w:r w:rsidRPr="00340845">
        <w:rPr>
          <w:rFonts w:ascii="Times New Roman" w:eastAsia="Times New Roman" w:hAnsi="Times New Roman" w:cs="Times New Roman"/>
          <w:color w:val="222222"/>
          <w:sz w:val="24"/>
          <w:szCs w:val="24"/>
          <w:lang w:eastAsia="hr-HR"/>
        </w:rPr>
        <w:t>centrima(</w:t>
      </w:r>
      <w:proofErr w:type="gramEnd"/>
      <w:r w:rsidRPr="00340845">
        <w:rPr>
          <w:rFonts w:ascii="Times New Roman" w:eastAsia="Times New Roman" w:hAnsi="Times New Roman" w:cs="Times New Roman"/>
          <w:color w:val="222222"/>
          <w:sz w:val="24"/>
          <w:szCs w:val="24"/>
          <w:lang w:eastAsia="hr-HR"/>
        </w:rPr>
        <w:t xml:space="preserve">centar građenja, obiteljski centar, stolno- manipulativni centar, likovni centar, istraživački centar, centar za odmor, prirodni centar), obogaćuju i povremenim centrima (centar liječnika, centar istraživanja magneta i magnetizma, centar frizerskog salona, centar jeseni, zimski centar, centar proljeća, centar zmija, centar dvoraca te centar za istraživanje svjetla i sjene). Opremanje prostora sobe dnevnog </w:t>
      </w:r>
      <w:proofErr w:type="gramStart"/>
      <w:r w:rsidRPr="00340845">
        <w:rPr>
          <w:rFonts w:ascii="Times New Roman" w:eastAsia="Times New Roman" w:hAnsi="Times New Roman" w:cs="Times New Roman"/>
          <w:color w:val="222222"/>
          <w:sz w:val="24"/>
          <w:szCs w:val="24"/>
          <w:lang w:eastAsia="hr-HR"/>
        </w:rPr>
        <w:t>boravka  bilo</w:t>
      </w:r>
      <w:proofErr w:type="gramEnd"/>
      <w:r w:rsidRPr="00340845">
        <w:rPr>
          <w:rFonts w:ascii="Times New Roman" w:eastAsia="Times New Roman" w:hAnsi="Times New Roman" w:cs="Times New Roman"/>
          <w:color w:val="222222"/>
          <w:sz w:val="24"/>
          <w:szCs w:val="24"/>
          <w:lang w:eastAsia="hr-HR"/>
        </w:rPr>
        <w:t xml:space="preserve"> je u skladu s trenutnim interesima djece, tako da su se centri povremeno mijenjali što se pozitivno reflektiralo na djecu (razvijala se mašta, kreativnost, suradnja, komunikacija). Prostor vrtića kontinuirano je nadopunjavan i opremljivan te je djeci tako osigurano poticajno okruženje u kojem mogu samostalno istraživati svijet oko sebe prema vlastitom odabiru. Uz kupljenu </w:t>
      </w:r>
      <w:proofErr w:type="gramStart"/>
      <w:r w:rsidRPr="00340845">
        <w:rPr>
          <w:rFonts w:ascii="Times New Roman" w:eastAsia="Times New Roman" w:hAnsi="Times New Roman" w:cs="Times New Roman"/>
          <w:color w:val="222222"/>
          <w:sz w:val="24"/>
          <w:szCs w:val="24"/>
          <w:lang w:eastAsia="hr-HR"/>
        </w:rPr>
        <w:t>didaktiku ,</w:t>
      </w:r>
      <w:proofErr w:type="gramEnd"/>
      <w:r w:rsidRPr="00340845">
        <w:rPr>
          <w:rFonts w:ascii="Times New Roman" w:eastAsia="Times New Roman" w:hAnsi="Times New Roman" w:cs="Times New Roman"/>
          <w:color w:val="222222"/>
          <w:sz w:val="24"/>
          <w:szCs w:val="24"/>
          <w:lang w:eastAsia="hr-HR"/>
        </w:rPr>
        <w:t xml:space="preserve"> izrađivana je didaktiku koja je pratila aktivnosti djece. Tako su se, uz redovitu kupnju didaktički oblikovanih igara i materijala, još izradile podloge za svjetlosni stol, umetaljke, razne matematiče igre, igre za razvoj fine motorike, igre uparivanja i pridruživanja, igre građenja i sl. Osim izrađenih didaktičkih igara djeci su svakodnevno bile dostupne razne vrste materijala kojima se mogu kreativno izraziti (plastelin, slano tijesto, stiropor, karton, raznovrsni likovni materijal, drvene ploške i prirodni materijal). Isto tako prostor je obogaćivan fotografijama i plakatima te se djeci nudila razna literatura vezana za određene sklopove aktivnosti koje su pratile njohov interes. Bogatstvo materijalnog okruženja vidljivo je formiranjem najrazličitijih centara (stalnih i povremenih) koji su se po potrebi nadopunjavali aktualnim materijalima ili su se materijali za koje nije postojao interes micali. Prostor je obilovao raznovrsnim poticajnim materijalima (gotovim, poluoblikovanim, neoblikovanim, prirodnim, ambalažnim), pritom vodeći računa o estetskoj i higijenskoj dimenziji. Količina i kvaliteta materijala bila je u skladu sa razvojnom dobi djece, uz stalnu dostupnost dovoljne količine materijala za svu djecu.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3.Realizacija programa u odgojnoj skupini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Sklopovi aktivnosti vezane za: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Svjetlost</w:t>
      </w:r>
      <w:r w:rsidRPr="00340845">
        <w:rPr>
          <w:rFonts w:ascii="Times New Roman" w:eastAsia="Times New Roman" w:hAnsi="Times New Roman" w:cs="Times New Roman"/>
          <w:color w:val="222222"/>
          <w:sz w:val="24"/>
          <w:szCs w:val="24"/>
          <w:lang w:eastAsia="hr-HR"/>
        </w:rPr>
        <w:t>- kućica za istraživanje svjetla i sjene, svjetlosni stol, disko kugla, lampe, razne lampice, svjetiljke, drvene kocke s različitim punjenjem (boje, rasipni materijal i sl.)</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Maškare</w:t>
      </w:r>
      <w:r w:rsidRPr="00340845">
        <w:rPr>
          <w:rFonts w:ascii="Times New Roman" w:eastAsia="Times New Roman" w:hAnsi="Times New Roman" w:cs="Times New Roman"/>
          <w:color w:val="222222"/>
          <w:sz w:val="24"/>
          <w:szCs w:val="24"/>
          <w:lang w:eastAsia="hr-HR"/>
        </w:rPr>
        <w:t> – gluma, pretvaranje, pjesme, igrokazi, maskiranje, igre zamišljanja, likovne aktivnosti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lastRenderedPageBreak/>
        <w:t>Liječnik</w:t>
      </w:r>
      <w:r w:rsidRPr="00340845">
        <w:rPr>
          <w:rFonts w:ascii="Times New Roman" w:eastAsia="Times New Roman" w:hAnsi="Times New Roman" w:cs="Times New Roman"/>
          <w:color w:val="222222"/>
          <w:sz w:val="24"/>
          <w:szCs w:val="24"/>
          <w:lang w:eastAsia="hr-HR"/>
        </w:rPr>
        <w:t>- dijelovi tijela, emocije, izrazi lica, fotografije, plakati, knjige, raznovrsni materijali za simbolički igru (stetoskop, povezi, igle i sl).</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Boje</w:t>
      </w:r>
      <w:r w:rsidRPr="00340845">
        <w:rPr>
          <w:rFonts w:ascii="Times New Roman" w:eastAsia="Times New Roman" w:hAnsi="Times New Roman" w:cs="Times New Roman"/>
          <w:color w:val="222222"/>
          <w:sz w:val="24"/>
          <w:szCs w:val="24"/>
          <w:lang w:eastAsia="hr-HR"/>
        </w:rPr>
        <w:t>- istraživanje boja i korištenje raznih likovnih tehnika, slikanje na aluminijskoj foliji, prozirnoj foliji, kartonu, deki, slikanje s kapaljkama, špricaljkama i sl.</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Uskrs</w:t>
      </w:r>
      <w:r w:rsidRPr="00340845">
        <w:rPr>
          <w:rFonts w:ascii="Times New Roman" w:eastAsia="Times New Roman" w:hAnsi="Times New Roman" w:cs="Times New Roman"/>
          <w:color w:val="222222"/>
          <w:sz w:val="24"/>
          <w:szCs w:val="24"/>
          <w:lang w:eastAsia="hr-HR"/>
        </w:rPr>
        <w:t>- izrada pisanica, pjesme, priče, igre, likovne i kreativne radionice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Jesen- </w:t>
      </w:r>
      <w:r w:rsidRPr="00340845">
        <w:rPr>
          <w:rFonts w:ascii="Times New Roman" w:eastAsia="Times New Roman" w:hAnsi="Times New Roman" w:cs="Times New Roman"/>
          <w:color w:val="222222"/>
          <w:sz w:val="24"/>
          <w:szCs w:val="24"/>
          <w:lang w:eastAsia="hr-HR"/>
        </w:rPr>
        <w:t>bogaćenje centra raznovrsnim materijalima, prepozavanje, promatranje, opisivanje, likovne aktivnosti, istraživačke aktivnosti, suradnja s roditeljima (sakupljanje polodova, lišća i sl.), šumske životinje, jesenski plodovi, kosine, rasipni materijali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Zima- </w:t>
      </w:r>
      <w:r w:rsidRPr="00340845">
        <w:rPr>
          <w:rFonts w:ascii="Times New Roman" w:eastAsia="Times New Roman" w:hAnsi="Times New Roman" w:cs="Times New Roman"/>
          <w:color w:val="222222"/>
          <w:sz w:val="24"/>
          <w:szCs w:val="24"/>
          <w:lang w:eastAsia="hr-HR"/>
        </w:rPr>
        <w:t xml:space="preserve">uočavanje promjena u prirodi, fotografije, didaktičke i društvene </w:t>
      </w:r>
      <w:proofErr w:type="gramStart"/>
      <w:r w:rsidRPr="00340845">
        <w:rPr>
          <w:rFonts w:ascii="Times New Roman" w:eastAsia="Times New Roman" w:hAnsi="Times New Roman" w:cs="Times New Roman"/>
          <w:color w:val="222222"/>
          <w:sz w:val="24"/>
          <w:szCs w:val="24"/>
          <w:lang w:eastAsia="hr-HR"/>
        </w:rPr>
        <w:t>igre,polarne</w:t>
      </w:r>
      <w:proofErr w:type="gramEnd"/>
      <w:r w:rsidRPr="00340845">
        <w:rPr>
          <w:rFonts w:ascii="Times New Roman" w:eastAsia="Times New Roman" w:hAnsi="Times New Roman" w:cs="Times New Roman"/>
          <w:color w:val="222222"/>
          <w:sz w:val="24"/>
          <w:szCs w:val="24"/>
          <w:lang w:eastAsia="hr-HR"/>
        </w:rPr>
        <w:t xml:space="preserve"> životnije, istraživačke i likovne aktivnosti, igre zamišljanja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Proljeće i kukci</w:t>
      </w:r>
      <w:r w:rsidRPr="00340845">
        <w:rPr>
          <w:rFonts w:ascii="Times New Roman" w:eastAsia="Times New Roman" w:hAnsi="Times New Roman" w:cs="Times New Roman"/>
          <w:color w:val="222222"/>
          <w:sz w:val="24"/>
          <w:szCs w:val="24"/>
          <w:lang w:eastAsia="hr-HR"/>
        </w:rPr>
        <w:t>- novo godišnje doba, vijesnici proljeća, suradnja s roditeljima (sakupljanje cvijeća i potrebnih materijala za sadnju), enciklopedije, fotografije, razne istraživačke i likovne aktivnosti, boje, uparivanje, fina motorika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Magneti i magnetizam- </w:t>
      </w:r>
      <w:r w:rsidRPr="00340845">
        <w:rPr>
          <w:rFonts w:ascii="Times New Roman" w:eastAsia="Times New Roman" w:hAnsi="Times New Roman" w:cs="Times New Roman"/>
          <w:color w:val="222222"/>
          <w:sz w:val="24"/>
          <w:szCs w:val="24"/>
          <w:lang w:eastAsia="hr-HR"/>
        </w:rPr>
        <w:t>razni magneti, magnetne kuglice, magnetni štapovi, bočice s materijalom koje magnet privlači, magnetni labirint, posude koje magnet privlači, fotografije, magnetne kocke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Z</w:t>
      </w:r>
      <w:r w:rsidRPr="00340845">
        <w:rPr>
          <w:rFonts w:ascii="Times New Roman" w:eastAsia="Times New Roman" w:hAnsi="Times New Roman" w:cs="Times New Roman"/>
          <w:b/>
          <w:bCs/>
          <w:color w:val="222222"/>
          <w:sz w:val="24"/>
          <w:szCs w:val="24"/>
          <w:lang w:eastAsia="hr-HR"/>
        </w:rPr>
        <w:t>mije- </w:t>
      </w:r>
      <w:r w:rsidRPr="00340845">
        <w:rPr>
          <w:rFonts w:ascii="Times New Roman" w:eastAsia="Times New Roman" w:hAnsi="Times New Roman" w:cs="Times New Roman"/>
          <w:color w:val="222222"/>
          <w:sz w:val="24"/>
          <w:szCs w:val="24"/>
          <w:lang w:eastAsia="hr-HR"/>
        </w:rPr>
        <w:t>razne istraživačke i likovne aktivnosti, fotografije, enciklopedije, nizanje, mjerenje, magneti, dramatizacija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Dvorci- </w:t>
      </w:r>
      <w:r w:rsidRPr="00340845">
        <w:rPr>
          <w:rFonts w:ascii="Times New Roman" w:eastAsia="Times New Roman" w:hAnsi="Times New Roman" w:cs="Times New Roman"/>
          <w:color w:val="222222"/>
          <w:sz w:val="24"/>
          <w:szCs w:val="24"/>
          <w:lang w:eastAsia="hr-HR"/>
        </w:rPr>
        <w:t>građenje, dramatizacija, likovne aktivnosti, šetnja kroz grad Nin, fotografije, izrada maketa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4.Obrazovanje i stručno usavršavanje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xml:space="preserve">-Individualno stručno usavršavanje u ustanovi </w:t>
      </w:r>
      <w:proofErr w:type="gramStart"/>
      <w:r w:rsidRPr="00340845">
        <w:rPr>
          <w:rFonts w:ascii="Times New Roman" w:eastAsia="Times New Roman" w:hAnsi="Times New Roman" w:cs="Times New Roman"/>
          <w:b/>
          <w:bCs/>
          <w:color w:val="222222"/>
          <w:sz w:val="24"/>
          <w:szCs w:val="24"/>
          <w:lang w:eastAsia="hr-HR"/>
        </w:rPr>
        <w:t>2025./</w:t>
      </w:r>
      <w:proofErr w:type="gramEnd"/>
      <w:r w:rsidRPr="00340845">
        <w:rPr>
          <w:rFonts w:ascii="Times New Roman" w:eastAsia="Times New Roman" w:hAnsi="Times New Roman" w:cs="Times New Roman"/>
          <w:b/>
          <w:bCs/>
          <w:color w:val="222222"/>
          <w:sz w:val="24"/>
          <w:szCs w:val="24"/>
          <w:lang w:eastAsia="hr-HR"/>
        </w:rPr>
        <w:t>2026. godine (Iva Mustać i Sara Zeko)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w:t>
      </w:r>
    </w:p>
    <w:p w:rsidR="00340845" w:rsidRPr="00340845" w:rsidRDefault="00340845" w:rsidP="00E85AF2">
      <w:pPr>
        <w:numPr>
          <w:ilvl w:val="0"/>
          <w:numId w:val="5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Odgojiteljska vijeća: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1. Odgojiteljsko vijeće održano 19. </w:t>
      </w:r>
      <w:proofErr w:type="gramStart"/>
      <w:r w:rsidRPr="00340845">
        <w:rPr>
          <w:rFonts w:ascii="Times New Roman" w:eastAsia="Times New Roman" w:hAnsi="Times New Roman" w:cs="Times New Roman"/>
          <w:color w:val="222222"/>
          <w:sz w:val="24"/>
          <w:szCs w:val="24"/>
          <w:lang w:eastAsia="hr-HR"/>
        </w:rPr>
        <w:t>studenog  2025</w:t>
      </w:r>
      <w:proofErr w:type="gramEnd"/>
      <w:r w:rsidRPr="00340845">
        <w:rPr>
          <w:rFonts w:ascii="Times New Roman" w:eastAsia="Times New Roman" w:hAnsi="Times New Roman" w:cs="Times New Roman"/>
          <w:color w:val="222222"/>
          <w:sz w:val="24"/>
          <w:szCs w:val="24"/>
          <w:lang w:eastAsia="hr-HR"/>
        </w:rPr>
        <w:t>. godine</w:t>
      </w:r>
    </w:p>
    <w:p w:rsidR="00340845" w:rsidRPr="00340845" w:rsidRDefault="00340845"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Usvajanje dnevnog reda</w:t>
      </w:r>
    </w:p>
    <w:p w:rsidR="00340845" w:rsidRPr="00340845" w:rsidRDefault="00340845"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Verifikacija zapisnika s 4. sjednice Odgojiteljskog vijeća s pedagoškoj godini </w:t>
      </w:r>
      <w:proofErr w:type="gramStart"/>
      <w:r w:rsidRPr="00340845">
        <w:rPr>
          <w:rFonts w:ascii="Times New Roman" w:eastAsia="Times New Roman" w:hAnsi="Times New Roman" w:cs="Times New Roman"/>
          <w:color w:val="222222"/>
          <w:sz w:val="24"/>
          <w:szCs w:val="24"/>
          <w:lang w:eastAsia="hr-HR"/>
        </w:rPr>
        <w:t>2024./</w:t>
      </w:r>
      <w:proofErr w:type="gramEnd"/>
      <w:r w:rsidRPr="00340845">
        <w:rPr>
          <w:rFonts w:ascii="Times New Roman" w:eastAsia="Times New Roman" w:hAnsi="Times New Roman" w:cs="Times New Roman"/>
          <w:color w:val="222222"/>
          <w:sz w:val="24"/>
          <w:szCs w:val="24"/>
          <w:lang w:eastAsia="hr-HR"/>
        </w:rPr>
        <w:t>2025.</w:t>
      </w:r>
    </w:p>
    <w:p w:rsidR="00340845" w:rsidRPr="00340845" w:rsidRDefault="00340845"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Dogovor oko nadolazećih aktivnosti (sv. Nikola, sv. Lucija, Božić)</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2.Odgojiteljsko vijeće održano 18. lipnja 2026. godine</w:t>
      </w:r>
    </w:p>
    <w:p w:rsidR="00340845" w:rsidRPr="00340845" w:rsidRDefault="00340845"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Usvajanje dnevnog reda</w:t>
      </w:r>
    </w:p>
    <w:p w:rsidR="00340845" w:rsidRPr="00340845" w:rsidRDefault="00340845"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Verifikacija zapisnika s 1. sjednice Odgojiteljskog vijeća u pedagoškoj godini </w:t>
      </w:r>
      <w:proofErr w:type="gramStart"/>
      <w:r w:rsidRPr="00340845">
        <w:rPr>
          <w:rFonts w:ascii="Times New Roman" w:eastAsia="Times New Roman" w:hAnsi="Times New Roman" w:cs="Times New Roman"/>
          <w:color w:val="222222"/>
          <w:sz w:val="24"/>
          <w:szCs w:val="24"/>
          <w:lang w:eastAsia="hr-HR"/>
        </w:rPr>
        <w:t>2025./</w:t>
      </w:r>
      <w:proofErr w:type="gramEnd"/>
      <w:r w:rsidRPr="00340845">
        <w:rPr>
          <w:rFonts w:ascii="Times New Roman" w:eastAsia="Times New Roman" w:hAnsi="Times New Roman" w:cs="Times New Roman"/>
          <w:color w:val="222222"/>
          <w:sz w:val="24"/>
          <w:szCs w:val="24"/>
          <w:lang w:eastAsia="hr-HR"/>
        </w:rPr>
        <w:t>2026.</w:t>
      </w:r>
    </w:p>
    <w:p w:rsidR="00340845" w:rsidRPr="00340845" w:rsidRDefault="00340845"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Biranje člana Upravnog vijeća iz reda odgajatelja</w:t>
      </w:r>
    </w:p>
    <w:p w:rsidR="00340845" w:rsidRPr="00340845" w:rsidRDefault="00340845"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Razno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xml:space="preserve">-Stručno usavršavanje izvan ustanove </w:t>
      </w:r>
      <w:proofErr w:type="gramStart"/>
      <w:r w:rsidRPr="00340845">
        <w:rPr>
          <w:rFonts w:ascii="Times New Roman" w:eastAsia="Times New Roman" w:hAnsi="Times New Roman" w:cs="Times New Roman"/>
          <w:b/>
          <w:bCs/>
          <w:color w:val="222222"/>
          <w:sz w:val="24"/>
          <w:szCs w:val="24"/>
          <w:lang w:eastAsia="hr-HR"/>
        </w:rPr>
        <w:t>2025./</w:t>
      </w:r>
      <w:proofErr w:type="gramEnd"/>
      <w:r w:rsidRPr="00340845">
        <w:rPr>
          <w:rFonts w:ascii="Times New Roman" w:eastAsia="Times New Roman" w:hAnsi="Times New Roman" w:cs="Times New Roman"/>
          <w:b/>
          <w:bCs/>
          <w:color w:val="222222"/>
          <w:sz w:val="24"/>
          <w:szCs w:val="24"/>
          <w:lang w:eastAsia="hr-HR"/>
        </w:rPr>
        <w:t>2026. godine (Iva Mustać i Sara Zeko)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Individualno stručno usavršavanje (Iva Mustać)</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Stručni skup (AZOO): „Inkluzija djece s poremećajima pažnje i hiperaktivnosti u redovite programe ranog i predškolskog odgoja i </w:t>
      </w:r>
      <w:proofErr w:type="gramStart"/>
      <w:r w:rsidRPr="00340845">
        <w:rPr>
          <w:rFonts w:ascii="Times New Roman" w:eastAsia="Times New Roman" w:hAnsi="Times New Roman" w:cs="Times New Roman"/>
          <w:color w:val="222222"/>
          <w:sz w:val="24"/>
          <w:szCs w:val="24"/>
          <w:lang w:eastAsia="hr-HR"/>
        </w:rPr>
        <w:t>obrazovanja“</w:t>
      </w:r>
      <w:proofErr w:type="gramEnd"/>
      <w:r w:rsidRPr="00340845">
        <w:rPr>
          <w:rFonts w:ascii="Times New Roman" w:eastAsia="Times New Roman" w:hAnsi="Times New Roman" w:cs="Times New Roman"/>
          <w:color w:val="222222"/>
          <w:sz w:val="24"/>
          <w:szCs w:val="24"/>
          <w:lang w:eastAsia="hr-HR"/>
        </w:rPr>
        <w:t>, Split, 13.veljače 2026.</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„Rani znakovi </w:t>
      </w:r>
      <w:proofErr w:type="gramStart"/>
      <w:r w:rsidRPr="00340845">
        <w:rPr>
          <w:rFonts w:ascii="Times New Roman" w:eastAsia="Times New Roman" w:hAnsi="Times New Roman" w:cs="Times New Roman"/>
          <w:color w:val="222222"/>
          <w:sz w:val="24"/>
          <w:szCs w:val="24"/>
          <w:lang w:eastAsia="hr-HR"/>
        </w:rPr>
        <w:t>autizma“ (</w:t>
      </w:r>
      <w:proofErr w:type="gramEnd"/>
      <w:r w:rsidRPr="00340845">
        <w:rPr>
          <w:rFonts w:ascii="Times New Roman" w:eastAsia="Times New Roman" w:hAnsi="Times New Roman" w:cs="Times New Roman"/>
          <w:color w:val="222222"/>
          <w:sz w:val="24"/>
          <w:szCs w:val="24"/>
          <w:lang w:eastAsia="hr-HR"/>
        </w:rPr>
        <w:t>online), Žaruljica, 20.10.2025.</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Individualno stručno usavršavanje (Sara Zeko)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-EduList: „Praktičari istraživači- profesionalno učenje i razvoj odgojno-obrazovne prakse </w:t>
      </w:r>
      <w:proofErr w:type="gramStart"/>
      <w:r w:rsidRPr="00340845">
        <w:rPr>
          <w:rFonts w:ascii="Times New Roman" w:eastAsia="Times New Roman" w:hAnsi="Times New Roman" w:cs="Times New Roman"/>
          <w:color w:val="222222"/>
          <w:sz w:val="24"/>
          <w:szCs w:val="24"/>
          <w:lang w:eastAsia="hr-HR"/>
        </w:rPr>
        <w:t>iznutra“</w:t>
      </w:r>
      <w:proofErr w:type="gramEnd"/>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Individualno stručno usavršavanje (Iva Mustać)</w:t>
      </w:r>
    </w:p>
    <w:p w:rsidR="00340845" w:rsidRPr="00340845" w:rsidRDefault="00340845" w:rsidP="00E85AF2">
      <w:pPr>
        <w:pStyle w:val="ListParagraph"/>
        <w:numPr>
          <w:ilvl w:val="0"/>
          <w:numId w:val="68"/>
        </w:numPr>
        <w:shd w:val="clear" w:color="auto" w:fill="FFFFFF"/>
        <w:spacing w:after="0" w:line="360" w:lineRule="auto"/>
        <w:jc w:val="both"/>
        <w:rPr>
          <w:rFonts w:ascii="Times New Roman" w:eastAsia="Times New Roman" w:hAnsi="Times New Roman" w:cs="Times New Roman"/>
          <w:bCs/>
          <w:color w:val="222222"/>
          <w:sz w:val="24"/>
          <w:szCs w:val="24"/>
          <w:lang w:eastAsia="hr-HR"/>
        </w:rPr>
      </w:pPr>
      <w:r w:rsidRPr="00340845">
        <w:rPr>
          <w:rFonts w:ascii="Times New Roman" w:eastAsia="Times New Roman" w:hAnsi="Times New Roman" w:cs="Times New Roman"/>
          <w:bCs/>
          <w:color w:val="222222"/>
          <w:sz w:val="24"/>
          <w:szCs w:val="24"/>
          <w:lang w:eastAsia="hr-HR"/>
        </w:rPr>
        <w:t>Došen Dobud, A. (1995) Dijete i njegovo učenje. Zagreb: Alinea.</w:t>
      </w:r>
    </w:p>
    <w:p w:rsidR="00340845" w:rsidRPr="00340845" w:rsidRDefault="00340845" w:rsidP="00E85AF2">
      <w:pPr>
        <w:pStyle w:val="ListParagraph"/>
        <w:numPr>
          <w:ilvl w:val="0"/>
          <w:numId w:val="68"/>
        </w:numPr>
        <w:shd w:val="clear" w:color="auto" w:fill="FFFFFF"/>
        <w:spacing w:after="0" w:line="360" w:lineRule="auto"/>
        <w:jc w:val="both"/>
        <w:rPr>
          <w:rFonts w:ascii="Times New Roman" w:eastAsia="Times New Roman" w:hAnsi="Times New Roman" w:cs="Times New Roman"/>
          <w:bCs/>
          <w:color w:val="222222"/>
          <w:sz w:val="24"/>
          <w:szCs w:val="24"/>
          <w:lang w:eastAsia="hr-HR"/>
        </w:rPr>
      </w:pPr>
      <w:r w:rsidRPr="00340845">
        <w:rPr>
          <w:rFonts w:ascii="Times New Roman" w:eastAsia="Times New Roman" w:hAnsi="Times New Roman" w:cs="Times New Roman"/>
          <w:bCs/>
          <w:color w:val="222222"/>
          <w:sz w:val="24"/>
          <w:szCs w:val="24"/>
          <w:lang w:eastAsia="hr-HR"/>
        </w:rPr>
        <w:t>Frederik, H. i Papy, F. (1972) Modern mathematics and the child. London: Harrap.</w:t>
      </w:r>
    </w:p>
    <w:p w:rsidR="00340845" w:rsidRPr="00340845" w:rsidRDefault="00340845" w:rsidP="00E85AF2">
      <w:pPr>
        <w:pStyle w:val="ListParagraph"/>
        <w:numPr>
          <w:ilvl w:val="0"/>
          <w:numId w:val="68"/>
        </w:numPr>
        <w:shd w:val="clear" w:color="auto" w:fill="FFFFFF"/>
        <w:spacing w:after="0" w:line="360" w:lineRule="auto"/>
        <w:jc w:val="both"/>
        <w:rPr>
          <w:rFonts w:ascii="Times New Roman" w:eastAsia="Times New Roman" w:hAnsi="Times New Roman" w:cs="Times New Roman"/>
          <w:bCs/>
          <w:color w:val="222222"/>
          <w:sz w:val="24"/>
          <w:szCs w:val="24"/>
          <w:lang w:eastAsia="hr-HR"/>
        </w:rPr>
      </w:pPr>
      <w:r w:rsidRPr="00340845">
        <w:rPr>
          <w:rFonts w:ascii="Times New Roman" w:eastAsia="Times New Roman" w:hAnsi="Times New Roman" w:cs="Times New Roman"/>
          <w:bCs/>
          <w:color w:val="222222"/>
          <w:sz w:val="24"/>
          <w:szCs w:val="24"/>
          <w:lang w:eastAsia="hr-HR"/>
        </w:rPr>
        <w:t>Glasnović Gracin, D. (2022) Matematika u ranom i predškolskom odgoju.</w:t>
      </w:r>
    </w:p>
    <w:p w:rsidR="00340845" w:rsidRPr="00340845" w:rsidRDefault="00340845" w:rsidP="00340845">
      <w:pPr>
        <w:shd w:val="clear" w:color="auto" w:fill="FFFFFF"/>
        <w:spacing w:after="0" w:line="360" w:lineRule="auto"/>
        <w:jc w:val="both"/>
        <w:rPr>
          <w:rFonts w:ascii="Times New Roman" w:eastAsia="Times New Roman" w:hAnsi="Times New Roman" w:cs="Times New Roman"/>
          <w:bCs/>
          <w:color w:val="222222"/>
          <w:sz w:val="24"/>
          <w:szCs w:val="24"/>
          <w:lang w:eastAsia="hr-HR"/>
        </w:rPr>
      </w:pP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color w:val="222222"/>
          <w:sz w:val="24"/>
          <w:szCs w:val="24"/>
          <w:lang w:eastAsia="hr-HR"/>
        </w:rPr>
        <w:t>Individualno stručno usavršavanje (Sara Zeko)</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 „Pomozimo im rasti“, priručnik za partnerstvo odgojitelja i roditelja u Programu psihosocijalne potpore djeci predškolske dobi; Mirjana Milanović</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„Kako s djetetom razgovarati i razvijati kvalitetan odnos“- priručnik za roditelje, odgajatelje i učitelje; Edita Slunjski</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„Izvan okvira 3“ vođenje prema kulturi promjene; Edita Slunjski</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„Dječji vrtić zajednica koja uči- mjesto dijaloga, suradnje i zajedničkog učenja“, Edita Slunjski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Web stranice:</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Reggio Emilia inspired practice</w:t>
      </w:r>
    </w:p>
    <w:p w:rsidR="00340845" w:rsidRPr="0034084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Loose Parts Odeas</w:t>
      </w:r>
    </w:p>
    <w:p w:rsidR="00340845" w:rsidRPr="004562F5" w:rsidRDefault="00340845" w:rsidP="00E85AF2">
      <w:pPr>
        <w:pStyle w:val="ListParagraph"/>
        <w:numPr>
          <w:ilvl w:val="0"/>
          <w:numId w:val="6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Tuff Trays, Sensory Play and Loose Parts Activities</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xml:space="preserve">5.Suradnja s roditeljima i društvenom zajednicom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Informativni roditeljski sastanak – 28. kolovoza 2025. godine; upoznavanje s pravilnikom o kućnom redu, ugovori, izjave, upoznavanje s načinom rada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Suradnja s roditeljima putem Kutića za roditelje- obilježavanje važnijih datuma, stručno osmišljeni tekstovi, letci i brošure vezani uz važna događanja i obavijesti o radu, dostignućima djece, izletima, dječji radovi, fotografije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Suradnja s roditeljima putem Whats app grupe i Homeroom aplikacije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Uključivanje roditelja u aktivnosti vrtića - pomoć u prikupljanju materijala i drugih sredstava za rad djece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Posjet predškolaca Osnovnoj školi Petar Zoranić Nin</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SKLOPOVI AKTIVNOSTI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1. ZMIJE I MAGNETIZAM</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Projekt o zmijama u skupini započeo je kada je Filip donio enciklopediju o životinjama. Zajedno smo je listali, a djeca su odmah počela postavljati pitanja o zmijama. To je privuklo i ostalu djecu, pa su se spontano okupili oko knjige. Razgovarali smo o tome kako zmije izgledaju, gdje žive i čime se hrane. Djeca su komentirala, uspoređivala i izražavala svoja prethodna znanja, što je potaknulo daljnju znatiželju i dovelo do prirodnog nastanka projekta koji se usmjerio na istraživanje zmija. </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r w:rsidRPr="00340845">
        <w:rPr>
          <w:rFonts w:ascii="Times New Roman" w:eastAsia="Times New Roman" w:hAnsi="Times New Roman" w:cs="Times New Roman"/>
          <w:color w:val="222222"/>
          <w:sz w:val="24"/>
          <w:szCs w:val="24"/>
          <w:lang w:eastAsia="hr-HR"/>
        </w:rPr>
        <w:t xml:space="preserve">Djeca za izražavanje koriste razne medije poput vodenih boja, tempere, flomastera, kartona, škara i ljepila, olovke, papira u boji, a najviše koriste glinu i plastelin. Izrada zmija od plastelina i gline potiče razvoj fine motorike, koordinacije i senzorne percepcije kroz valjanje, oblikovanje i manipulaciju materijalom. Djeca pritom koriste maštu, primjenjuju svoja znanja o zmijama i stvaraju vlastite interpretacije, što jača kognitivni i kreativni razvoj. Aktivnost u skupini potiče </w:t>
      </w:r>
      <w:r w:rsidRPr="00340845">
        <w:rPr>
          <w:rFonts w:ascii="Times New Roman" w:eastAsia="Times New Roman" w:hAnsi="Times New Roman" w:cs="Times New Roman"/>
          <w:color w:val="222222"/>
          <w:sz w:val="24"/>
          <w:szCs w:val="24"/>
          <w:lang w:eastAsia="hr-HR"/>
        </w:rPr>
        <w:lastRenderedPageBreak/>
        <w:t xml:space="preserve">suradnju, razmjenu ideja. </w:t>
      </w:r>
      <w:r w:rsidRPr="00340845">
        <w:rPr>
          <w:rFonts w:ascii="Times New Roman" w:hAnsi="Times New Roman" w:cs="Times New Roman"/>
          <w:color w:val="222222"/>
          <w:sz w:val="24"/>
          <w:szCs w:val="24"/>
        </w:rPr>
        <w:t xml:space="preserve">Zaključuju da je glina mekša od plastelina te ju oslikavaju temperom kako bi bile živopisnije. Modeliraju vigujave, ravne i spiralne zmije, uspoređujući oblike i načine izrade. </w:t>
      </w:r>
      <w:r w:rsidRPr="00340845">
        <w:rPr>
          <w:rFonts w:ascii="Times New Roman" w:eastAsia="Times New Roman" w:hAnsi="Times New Roman" w:cs="Times New Roman"/>
          <w:color w:val="222222"/>
          <w:sz w:val="24"/>
          <w:szCs w:val="24"/>
          <w:lang w:eastAsia="hr-HR"/>
        </w:rPr>
        <w:t>Osim toga, izrađuju zmije nizanjem perlica na čupavu žicu. Na taj način potiču razvoj fine motorike, preciznosti prstiju i koordinacije oko–ruka jer djeca pažljivo hvataju i navlače sitne perlice. Aktivnost jača koncentraciju i strpljenje, a istovremeno potiče kreativnost jer djeca biraju boje, stvaraju uzorke i vlastite dizajne. Osim toga, nizanje perlica razvija matematičke vještine poput prepoznavanja boja, uspoređivanja veličina i stvaranja nizova. </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Projekt o zmijama pruža brojne prilike za poticanje početnog čitanja i pisanja. Djeca prepoznaju i imenuju slova u riječima poput zmija, koža, boja te pokušavaju povezati glasove i slova. Tijekom aktivnosti zapisuju svoje ime na radove, ispisuju riječ „</w:t>
      </w:r>
      <w:proofErr w:type="gramStart"/>
      <w:r w:rsidRPr="00340845">
        <w:rPr>
          <w:rFonts w:ascii="Times New Roman" w:hAnsi="Times New Roman" w:cs="Times New Roman"/>
          <w:color w:val="222222"/>
          <w:sz w:val="24"/>
          <w:szCs w:val="24"/>
        </w:rPr>
        <w:t>zmija“ ili</w:t>
      </w:r>
      <w:proofErr w:type="gramEnd"/>
      <w:r w:rsidRPr="00340845">
        <w:rPr>
          <w:rFonts w:ascii="Times New Roman" w:hAnsi="Times New Roman" w:cs="Times New Roman"/>
          <w:color w:val="222222"/>
          <w:sz w:val="24"/>
          <w:szCs w:val="24"/>
        </w:rPr>
        <w:t xml:space="preserve"> zapisuju ime zmije gledajući u predložak. Čitanje i pisanje tako postaje prirodan dio istraživanja, potaknuto stvarnim interesom djece za zmije. Fotografije zmija i dječji crteži kasnije su postavljeni u sklopu centra početnog čitanja i pisanja. Djeca se na taj način mogu prisjetiti svega o čemu smo razgovarali i vidjeti ono što su stvarali. Djeca koja tada nisu sudjelovala </w:t>
      </w:r>
      <w:proofErr w:type="gramStart"/>
      <w:r w:rsidRPr="00340845">
        <w:rPr>
          <w:rFonts w:ascii="Times New Roman" w:hAnsi="Times New Roman" w:cs="Times New Roman"/>
          <w:color w:val="222222"/>
          <w:sz w:val="24"/>
          <w:szCs w:val="24"/>
        </w:rPr>
        <w:t>u  aktivnostima</w:t>
      </w:r>
      <w:proofErr w:type="gramEnd"/>
      <w:r w:rsidRPr="00340845">
        <w:rPr>
          <w:rFonts w:ascii="Times New Roman" w:hAnsi="Times New Roman" w:cs="Times New Roman"/>
          <w:color w:val="222222"/>
          <w:sz w:val="24"/>
          <w:szCs w:val="24"/>
        </w:rPr>
        <w:t xml:space="preserve"> nakon dužeg vremena također crtaju zmije i stavljaju ih pokraj drugih crteža. </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 xml:space="preserve">Osim svega navedenog, djeca zmije izrađuju i od magnetnih štapića što omogućuje nadovezivanje projekta o zmijama na projekt vezan uz magnete i magnetizam. Na taj način se ostvaruje međusobno povezivanje tema i proširivanje dječjih iskustava učenja. Izrađivanjem zmija od magnetnih štapića i pritom stječu nove spoznaje kroz igru i eksperimentiranje. Uočavaju da se štapići međusobno privlače ili odbijaju, pa otkrivaju osnovna svojstva magneta. Istovremeno istražuju kako promjenom smjera ili rasporeda te dodavanjem magnetnih kocki mogu oblikovati razne modele. Primjećuju i da duljina zmije ovisi o broju štapića koje su spojili pa spontano uspoređuju veličine i broje elemente. </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p>
    <w:p w:rsidR="00340845" w:rsidRPr="00340845" w:rsidRDefault="00340845" w:rsidP="00E85AF2">
      <w:pPr>
        <w:numPr>
          <w:ilvl w:val="0"/>
          <w:numId w:val="5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Aktivnostima se kod djece poticao:</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fine motorike i koordinacije oko-ruka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taktilne i vizualne percepcije</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kreativnosti, koncentracije, strpljenja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matematičkih i predčitalačkih vještina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sposobnosti opažanja, istraživanja i zaključivanja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sposobnost povezivanja različitih područja učenja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lastRenderedPageBreak/>
        <w:t>razvoj suradnje, razmjene ideja i zajedničkog učenja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razvoj logičkog mišljenja i rješavanja problema</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p>
    <w:p w:rsidR="00340845" w:rsidRPr="00340845" w:rsidRDefault="00340845" w:rsidP="00E85AF2">
      <w:pPr>
        <w:pStyle w:val="ListParagraph"/>
        <w:numPr>
          <w:ilvl w:val="0"/>
          <w:numId w:val="52"/>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eastAsia="Times New Roman" w:hAnsi="Times New Roman" w:cs="Times New Roman"/>
          <w:b/>
          <w:bCs/>
          <w:color w:val="222222"/>
          <w:sz w:val="24"/>
          <w:szCs w:val="24"/>
          <w:lang w:eastAsia="hr-HR"/>
        </w:rPr>
        <w:t>Djeca su zmije upoznavala kroz:</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enciklopedije, slikovnice, fotografije</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modeliranje, nizanje i razne likovne aktivnosti</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izradu zmija od magnetnih štapića</w:t>
      </w:r>
    </w:p>
    <w:p w:rsidR="00340845" w:rsidRPr="00340845"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igru i praktično učenje</w:t>
      </w:r>
    </w:p>
    <w:p w:rsidR="00340845" w:rsidRPr="005634E1" w:rsidRDefault="00340845" w:rsidP="00E85AF2">
      <w:pPr>
        <w:pStyle w:val="ListParagraph"/>
        <w:numPr>
          <w:ilvl w:val="0"/>
          <w:numId w:val="59"/>
        </w:num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color w:val="222222"/>
          <w:sz w:val="24"/>
          <w:szCs w:val="24"/>
        </w:rPr>
        <w:t>razgovor i istraživačke aktivnosti</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r w:rsidRPr="00340845">
        <w:rPr>
          <w:rFonts w:ascii="Times New Roman" w:hAnsi="Times New Roman" w:cs="Times New Roman"/>
          <w:b/>
          <w:color w:val="222222"/>
          <w:sz w:val="24"/>
          <w:szCs w:val="24"/>
        </w:rPr>
        <w:t>2.MAGNETI I MAGNETIZAM</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shd w:val="clear" w:color="auto" w:fill="FFFFFF"/>
        </w:rPr>
      </w:pPr>
      <w:r w:rsidRPr="00340845">
        <w:rPr>
          <w:rFonts w:ascii="Times New Roman" w:hAnsi="Times New Roman" w:cs="Times New Roman"/>
          <w:color w:val="222222"/>
          <w:sz w:val="24"/>
          <w:szCs w:val="24"/>
          <w:shd w:val="clear" w:color="auto" w:fill="FFFFFF"/>
        </w:rPr>
        <w:t>Djeca istražuju magnetizam kroz igru i spontano eksperimentiranje s magnetima. Hodaju prostorom i provjeravaju koje predmete magnet privlači, a koje ne, čime stvaraju prve pretpostavke o materijalima. Primjećuju da se magnet ponekad snažno zalijepi za metal, dok na drvo ili plastiku ne reagira. Istražuju međusobno djelovanje magneta te uočavaju da se neki krajevi spajaju, a drugi odbijaju. To ih potiče na pitanja o tome zašto se to događa i kako magneti „znaju” kamo će se okrenuti. Kroz ove situacije razvijaju logičko mišljenje i sposobnost postavljanja hipoteza. Aktivnost jača i finu motoriku jer djeca precizno spajaju i razdvajaju magnetne elemente. Suradnjom i zajedničkim otkrivanjem razvijaju komunikacijske i socijalne vještine. Doživljaj otkrića potiče znatiželju i motivira ih za daljnje istraživanje. Djeca tako stječu početna razumijevanja fizičkih pojava na jednostavan i iskustveni način. U prostoru su postavljeni metalni krugovi. Djeca ih uočavaju, ali u početku ne znaju čemu služe. Potičemo ih da samostalno promišljaju i istražuju njihovu namjenu. Najprije na njih postavljaju lutke te ih koriste kao ljuljačke. Budući da lutke ne mogu samostalno sjediti bez pridržavanja, nakon nekog vremena odustaju od te ideje. Metalni krugovi ostaju u prostoru te ih djeca nastavljaju promatrati i istraživati. Nakon određenog vremena Jakov na krug postavlja magnetni štapić te uočava da se on zadržava na površini. To otkriće potiče daljnje istraživanje magnetizma, a djeca kroz igru i eksperimentiranje dolaze do novih spoznaja o svojstvima magneta i materijala. Nakon nekog vremena Luna izrađuje čovjeka od štapića, a Jakov S. dolazi na ideju da sve krugove poveže magnetnim štapićima. </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shd w:val="clear" w:color="auto" w:fill="FFFFFF"/>
        </w:rPr>
      </w:pPr>
    </w:p>
    <w:p w:rsidR="00340845" w:rsidRPr="00340845" w:rsidRDefault="00340845" w:rsidP="00340845">
      <w:pPr>
        <w:shd w:val="clear" w:color="auto" w:fill="FFFFFF"/>
        <w:spacing w:after="21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lastRenderedPageBreak/>
        <w:t>• Aktivnostima se kod djece poticao:</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logičkog mišljenja i zaključivanja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postavljanja hipoteza i predviđanja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istraživačkog duha i znatiželje</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rješavanja problema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fine motorike i koordinacije oko–ruka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vizualne i taktilne percepcije</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prostornog mišljenja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kreativnosti i maštovitosti</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komunikacijskih i socijalnih vještina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suradnje i zajedničkog učenja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sposobnost uočavanja odnosa i veza među pojavama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stjecanje početnih spoznaja o magnetizmu i svojstvima materijala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samostalnosti u istraživanju i donošenju zaključaka</w:t>
      </w:r>
    </w:p>
    <w:p w:rsidR="00340845" w:rsidRPr="00340845" w:rsidRDefault="00340845" w:rsidP="00340845">
      <w:pPr>
        <w:shd w:val="clear" w:color="auto" w:fill="FFFFFF"/>
        <w:spacing w:after="0" w:line="360" w:lineRule="auto"/>
        <w:ind w:left="360"/>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21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Djeca su magnete i magnetizam upoznavala kroz:</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slobodnu igru s magnetima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spontano eksperimentiranje i istraživanje</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provjeravanje koje predmete magnet privlači, a koje ne</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istraživanje različitih materijala (metal, drvo, plastika) </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konstruiranje i oblikovanje različitih modela od magnetnih elemenata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suradničko istraživanje i razmjenu ideja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razgovor o opaženim pojavama</w:t>
      </w:r>
    </w:p>
    <w:p w:rsidR="00340845" w:rsidRPr="00340845" w:rsidRDefault="00340845" w:rsidP="00E85AF2">
      <w:pPr>
        <w:pStyle w:val="ListParagraph"/>
        <w:numPr>
          <w:ilvl w:val="0"/>
          <w:numId w:val="59"/>
        </w:numPr>
        <w:shd w:val="clear" w:color="auto" w:fill="FFFFFF"/>
        <w:spacing w:after="0" w:line="360" w:lineRule="auto"/>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iskustveno učenje kroz pokušaje, pogreške i otkrića</w:t>
      </w:r>
    </w:p>
    <w:p w:rsidR="00340845" w:rsidRPr="00340845" w:rsidRDefault="00340845" w:rsidP="00340845">
      <w:pPr>
        <w:shd w:val="clear" w:color="auto" w:fill="FFFFFF"/>
        <w:spacing w:after="0" w:line="360" w:lineRule="auto"/>
        <w:jc w:val="both"/>
        <w:rPr>
          <w:rFonts w:ascii="Times New Roman" w:hAnsi="Times New Roman" w:cs="Times New Roman"/>
          <w:color w:val="222222"/>
          <w:sz w:val="24"/>
          <w:szCs w:val="24"/>
        </w:rPr>
      </w:pPr>
    </w:p>
    <w:p w:rsidR="00340845" w:rsidRPr="00340845" w:rsidRDefault="00340845" w:rsidP="00340845">
      <w:pPr>
        <w:shd w:val="clear" w:color="auto" w:fill="FFFFFF"/>
        <w:spacing w:after="0" w:line="360" w:lineRule="auto"/>
        <w:jc w:val="both"/>
        <w:rPr>
          <w:rFonts w:ascii="Times New Roman" w:hAnsi="Times New Roman" w:cs="Times New Roman"/>
          <w:b/>
          <w:color w:val="222222"/>
          <w:sz w:val="24"/>
          <w:szCs w:val="24"/>
        </w:rPr>
      </w:pPr>
      <w:r w:rsidRPr="00340845">
        <w:rPr>
          <w:rFonts w:ascii="Times New Roman" w:hAnsi="Times New Roman" w:cs="Times New Roman"/>
          <w:b/>
          <w:color w:val="222222"/>
          <w:sz w:val="24"/>
          <w:szCs w:val="24"/>
        </w:rPr>
        <w:t>3.JESEN</w:t>
      </w:r>
    </w:p>
    <w:p w:rsidR="00340845" w:rsidRPr="00340845" w:rsidRDefault="00340845" w:rsidP="00340845">
      <w:pPr>
        <w:pStyle w:val="NormalWeb"/>
        <w:spacing w:line="360" w:lineRule="auto"/>
        <w:jc w:val="both"/>
        <w:rPr>
          <w:color w:val="000000"/>
        </w:rPr>
      </w:pPr>
      <w:r w:rsidRPr="00340845">
        <w:rPr>
          <w:color w:val="000000"/>
        </w:rPr>
        <w:t xml:space="preserve">Dolaskom jeseni u skupini se formira centar u kojem su ponuđeni materijali s kojima se djecu nastojalo postakniti na spontano istraživanje i omogućiti im neposredan susret s prirodnim materijalima. Različitim senzornim, istraživačkim i likovnim aktivnostima djeci su se nastojale </w:t>
      </w:r>
      <w:r w:rsidRPr="00340845">
        <w:rPr>
          <w:color w:val="000000"/>
        </w:rPr>
        <w:lastRenderedPageBreak/>
        <w:t xml:space="preserve">približiti promjene koje se događaju u prirodi, ali i potaknuti cjelokupan razvoj svakog pojedinog djeteta, kao i njihovih kompetencija. U suradnji s roditeljima sakupili smo različite jesenske plodove (bundeve, kukuruze, kestene, žireve, orahe i sl.). Ponuđeni materijali u novoformiranom centru djecu su potaknuli na upoznavanje i imenovanje jesenskih plodova, uočavanje i opisivanje njihovih specifičnih karakteristika te razmjenjivanje vlastitih znanja i iskustava. Jesenske plodove djeca upoznaju svim osjetili te verbaliziraju vlastita zapažanja i komentiraju svoje postupke što pozitivno utječe na njihov </w:t>
      </w:r>
      <w:proofErr w:type="gramStart"/>
      <w:r w:rsidRPr="00340845">
        <w:rPr>
          <w:color w:val="000000"/>
        </w:rPr>
        <w:t>spoznajni  i</w:t>
      </w:r>
      <w:proofErr w:type="gramEnd"/>
      <w:r w:rsidRPr="00340845">
        <w:rPr>
          <w:color w:val="000000"/>
        </w:rPr>
        <w:t xml:space="preserve"> govorno-jezični razvoj.</w:t>
      </w:r>
      <w:r w:rsidR="00E829CF">
        <w:rPr>
          <w:color w:val="000000"/>
        </w:rPr>
        <w:t xml:space="preserve"> </w:t>
      </w:r>
      <w:r w:rsidRPr="00340845">
        <w:rPr>
          <w:color w:val="000000"/>
        </w:rPr>
        <w:t>Osim toga, djeca jesen upoznaju kroz različite likovne i istraživačke aktivnosti. S vremenom, promatrajući razne jesenske plodove, posebice bundeve, počinju ih uspoređivatiprema veličini, masi i obliku. Spontano zaključuju da su neke bundeve veće, a neke manje, odnosno da su neke teže, dok su druge lakše. Na ovaj način proširuju svoj vokabular te kroz neposredno iskustvo postavljaju temelje za kasnije razumijevanje fizičkih svojstava pr</w:t>
      </w:r>
      <w:r w:rsidR="00F21FB1">
        <w:rPr>
          <w:color w:val="000000"/>
        </w:rPr>
        <w:t xml:space="preserve">edmeta i matematičkih pojmova. </w:t>
      </w:r>
      <w:r w:rsidRPr="00340845">
        <w:rPr>
          <w:color w:val="000000"/>
        </w:rPr>
        <w:t xml:space="preserve">Spuštanje jesenskih plodova niz kosine omogućuje istraživanje brzine spuštanja ploda u odnosu na njegovu veličinu i masu. Starija djeca uspoređuju koji predmeti se spuštaju brže, odnosno koji se spuštaju sporije te iznosi vlastita predviđanja prije puštanja ploda, dok mlađa djeca uživaju u samom procesu spuštanja plodova. </w:t>
      </w:r>
    </w:p>
    <w:p w:rsidR="00340845" w:rsidRPr="00340845" w:rsidRDefault="00340845" w:rsidP="00340845">
      <w:pPr>
        <w:shd w:val="clear" w:color="auto" w:fill="FFFFFF"/>
        <w:spacing w:after="21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Aktivnostima se kod djece poticao:</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istraživačkih vještina i prirodne znatiželje</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senzorne percepcije (vizualne, taktilne i mirisne)</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bogaćenje vokabulara i govorno-jezični razvoj</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opažanja i opisivanja karakteristika predmeta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logičkog mišljenja i zaključivanja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matematičkih vještina (uspoređivanje veličine, mase i oblika)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predviđanja i postavljanja pretpostavki</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uočavanja odnosa između veličine, mase i brzine kretanja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spoznajnih kompetencija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suradnje i razmjene iskustava</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interesa za prirodu i promjene u okolišu</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kreativnosti kroz likovne aktivnosti</w:t>
      </w:r>
    </w:p>
    <w:p w:rsidR="00340845" w:rsidRPr="00340845" w:rsidRDefault="00340845" w:rsidP="00E85AF2">
      <w:pPr>
        <w:numPr>
          <w:ilvl w:val="0"/>
          <w:numId w:val="60"/>
        </w:num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21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Djeca su obilježja jeseni upoznavala kroz:</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istraživanje prirodnih materijala i jesenskih plodova</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promatranje, imenovanje i opisivanje jesenskih plodova</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razgovore o vlastitim opažanjima i iskustvima</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likovne aktivnosti inspirirane jeseni</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istraživačke aktivnosti s bundevama, kukuruzom, kestenima, žirevima</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uspoređivanje plodova prema veličini, masi i obliku</w:t>
      </w:r>
    </w:p>
    <w:p w:rsidR="00340845" w:rsidRPr="00340845"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težine različitih plodova</w:t>
      </w:r>
    </w:p>
    <w:p w:rsidR="00340845" w:rsidRPr="005634E1" w:rsidRDefault="00340845" w:rsidP="00E85AF2">
      <w:pPr>
        <w:numPr>
          <w:ilvl w:val="0"/>
          <w:numId w:val="61"/>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spuštanje jesenskih plodova niz kosine</w:t>
      </w:r>
    </w:p>
    <w:p w:rsidR="00340845" w:rsidRPr="00340845" w:rsidRDefault="00340845" w:rsidP="00340845">
      <w:pPr>
        <w:pStyle w:val="NormalWeb"/>
        <w:spacing w:line="360" w:lineRule="auto"/>
        <w:jc w:val="both"/>
        <w:rPr>
          <w:color w:val="000000"/>
        </w:rPr>
      </w:pPr>
      <w:r w:rsidRPr="00340845">
        <w:rPr>
          <w:b/>
          <w:color w:val="000000"/>
        </w:rPr>
        <w:t>4.</w:t>
      </w:r>
      <w:r w:rsidR="000A1028">
        <w:rPr>
          <w:b/>
          <w:color w:val="000000"/>
        </w:rPr>
        <w:t xml:space="preserve"> </w:t>
      </w:r>
      <w:r w:rsidRPr="00340845">
        <w:rPr>
          <w:b/>
          <w:color w:val="000000"/>
        </w:rPr>
        <w:t>ZIMA</w:t>
      </w:r>
    </w:p>
    <w:p w:rsidR="00340845" w:rsidRPr="00340845" w:rsidRDefault="00340845" w:rsidP="00340845">
      <w:pPr>
        <w:pStyle w:val="NormalWeb"/>
        <w:spacing w:line="360" w:lineRule="auto"/>
        <w:jc w:val="both"/>
        <w:rPr>
          <w:color w:val="000000"/>
        </w:rPr>
      </w:pPr>
      <w:r w:rsidRPr="00340845">
        <w:rPr>
          <w:color w:val="000000" w:themeColor="text1"/>
        </w:rPr>
        <w:t xml:space="preserve">Dolaskom zime u prirodi su vidljive promjene koje nastojimo približiti djeci prenoseći ih u unutarnji prostor, fomiranjem centra za istraživanje najhladnijeg godišnjeg doba. Centar je obogaćen materijalima kojima se djecu nastojalo potaknuti na istraživanje, manipulaciju, konstruiranje i simboličku igru. </w:t>
      </w:r>
      <w:r w:rsidRPr="00340845">
        <w:rPr>
          <w:color w:val="000000"/>
        </w:rPr>
        <w:t xml:space="preserve">Šumica prekrivena snijegom i figure polarnih životinja djecu svakodnevno pozivaju na igru, posebice Pavla, Ariana i Jakova S. Prateći igru vidljiv je njihov interes za prirodne pojave i životinjski svijet (poznate životinje imenuju te pokazuju interes za upoznavanjem novih). Osim toga, inerakcija i potreba za dogovaranjem oko raspodjele figurica potiče razvoj njihovih socijalnih vještina, dok pripovijedanje kroz igru doprinosi razvoju mašte i jezično-govornih sposobnosti. U centru su izložene fotografije djece na snijegu koje su nam roditelji poslali. Djeca im spontano prilaze, promatraju i s velikim interesom komentiraju. Prepoznaju sebe i prijatelje, imenuju aktivnosti, uspoređuju iskustva i prepričavaju doživljaje. Osim toga, postavljaju pitanja jedni drugima, dijele osjećaje i razmišljanja, te se prisjećaju detalja poput odjeće, mjesta i osoba koje su bile s njima. Osim toga, ponuđene enciklopedije djeci služe kao poticaj za razgovor, istraživanje, razvoj novih interesa... Djeci su također ponuđene prozirne i metalne kocke koje svojim vizualnim i taktilnim karakteristikama (prozirnost, hladni tonovi, refleksija svjetla) asociraju na led i snijeg. Koriste ih u slobodnoj, samoinicijativnoj igri građenja, istražujući prostorne odnose, stabilnost konstrukcija i mogućnosti kombiniranja elemenata. U centru su, uz sve navedeno, ponuđeni i rasipni materijali – riža i kinetički pijesak – s ciljem poticanja taktilnog i senzornog istraživanja. Djeca ih istražuju dodirom, presipavanjem, oblikovanjem i kombiniranjem. Zimu upoznaju i kroz razne likovne i istraživačke aktivnosti </w:t>
      </w:r>
      <w:r w:rsidRPr="00340845">
        <w:rPr>
          <w:color w:val="000000"/>
        </w:rPr>
        <w:lastRenderedPageBreak/>
        <w:t>(otapanje leda), a centar smo upotpunili igrom početnog čitanja i pisanja na magnetnoj ploči (ponuđene su riječi koje je potrebno upariti s fotografijom).</w:t>
      </w:r>
    </w:p>
    <w:p w:rsidR="00340845" w:rsidRPr="00340845" w:rsidRDefault="00340845" w:rsidP="00340845">
      <w:pPr>
        <w:spacing w:after="210" w:line="360" w:lineRule="auto"/>
        <w:jc w:val="both"/>
        <w:rPr>
          <w:rFonts w:ascii="Times New Roman" w:eastAsia="Times New Roman" w:hAnsi="Times New Roman" w:cs="Times New Roman"/>
          <w:color w:val="222222"/>
          <w:sz w:val="24"/>
          <w:szCs w:val="24"/>
          <w:shd w:val="clear" w:color="auto" w:fill="FFFFFF"/>
          <w:lang w:eastAsia="hr-HR"/>
        </w:rPr>
      </w:pPr>
      <w:r w:rsidRPr="00340845">
        <w:rPr>
          <w:rFonts w:ascii="Times New Roman" w:eastAsia="Times New Roman" w:hAnsi="Times New Roman" w:cs="Times New Roman"/>
          <w:b/>
          <w:bCs/>
          <w:color w:val="222222"/>
          <w:sz w:val="24"/>
          <w:szCs w:val="24"/>
          <w:shd w:val="clear" w:color="auto" w:fill="FFFFFF"/>
          <w:lang w:eastAsia="hr-HR"/>
        </w:rPr>
        <w:t>Aktivnostima se kod djece poticao:</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istraživačkih vještina i prirodne znatiželje</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senzorne percepcije (vizualne, taktilne i prostorne)</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govorno-jezičnih sposobnosti i bogaćenje vokabulara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mašte i simboličke igre</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socijalnih i komunikacijskih vještina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suradnje, dogovaranja i zajedničkog rješavanja problema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opažanja i opisivanja prirodnih pojava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logičkog mišljenja i zaključivanja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fine motorike i koordinacije oko–ruka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predčitalačkih i predpisačkih vještina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koncentracije i ustrajnosti</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prostorne percepcije i konstruktorskih vještina</w:t>
      </w:r>
    </w:p>
    <w:p w:rsidR="00340845" w:rsidRPr="00340845" w:rsidRDefault="00340845" w:rsidP="00E85AF2">
      <w:pPr>
        <w:numPr>
          <w:ilvl w:val="0"/>
          <w:numId w:val="62"/>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povezivanja iskustava, sjećanja i novih spoznaja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21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Djeca su obilježja zime upoznavala kroz:</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centra za zimu obogaćenog različitim materijalima</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simboličku igru sa zimskim krajolikom i figurama polarnih životinja</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promatranje, imenovanje i upoznavanje polarnih životinja</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razgovore o zimskim pojavama i vlastitim iskustvima</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enciklopedije, fotografije</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građenje i konstruiranje</w:t>
      </w:r>
    </w:p>
    <w:p w:rsidR="00340845" w:rsidRPr="00340845" w:rsidRDefault="00340845" w:rsidP="00E85AF2">
      <w:pPr>
        <w:numPr>
          <w:ilvl w:val="0"/>
          <w:numId w:val="6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taktilno i senzorno istraživanje </w:t>
      </w:r>
    </w:p>
    <w:p w:rsidR="00340845" w:rsidRPr="00340845" w:rsidRDefault="00340845" w:rsidP="00E85AF2">
      <w:pPr>
        <w:numPr>
          <w:ilvl w:val="0"/>
          <w:numId w:val="63"/>
        </w:numPr>
        <w:shd w:val="clear" w:color="auto" w:fill="FFFFFF"/>
        <w:spacing w:after="0" w:line="360" w:lineRule="auto"/>
        <w:jc w:val="both"/>
        <w:rPr>
          <w:rFonts w:ascii="Times New Roman" w:hAnsi="Times New Roman" w:cs="Times New Roman"/>
          <w:sz w:val="24"/>
          <w:szCs w:val="24"/>
        </w:rPr>
      </w:pPr>
      <w:r w:rsidRPr="00340845">
        <w:rPr>
          <w:rFonts w:ascii="Times New Roman" w:eastAsia="Times New Roman" w:hAnsi="Times New Roman" w:cs="Times New Roman"/>
          <w:color w:val="222222"/>
          <w:sz w:val="24"/>
          <w:szCs w:val="24"/>
          <w:lang w:eastAsia="hr-HR"/>
        </w:rPr>
        <w:t xml:space="preserve">likovne i istraživačke aktivnosti </w:t>
      </w:r>
    </w:p>
    <w:p w:rsidR="005634E1" w:rsidRDefault="005634E1"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0A1028" w:rsidRDefault="000A1028"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0A1028" w:rsidRPr="00340845" w:rsidRDefault="000A1028"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lastRenderedPageBreak/>
        <w:t>5.</w:t>
      </w:r>
      <w:r w:rsidR="000A1028">
        <w:rPr>
          <w:rFonts w:ascii="Times New Roman" w:eastAsia="Times New Roman" w:hAnsi="Times New Roman" w:cs="Times New Roman"/>
          <w:b/>
          <w:bCs/>
          <w:color w:val="222222"/>
          <w:sz w:val="24"/>
          <w:szCs w:val="24"/>
          <w:lang w:eastAsia="hr-HR"/>
        </w:rPr>
        <w:t xml:space="preserve"> </w:t>
      </w:r>
      <w:r w:rsidRPr="00340845">
        <w:rPr>
          <w:rFonts w:ascii="Times New Roman" w:eastAsia="Times New Roman" w:hAnsi="Times New Roman" w:cs="Times New Roman"/>
          <w:b/>
          <w:bCs/>
          <w:color w:val="222222"/>
          <w:sz w:val="24"/>
          <w:szCs w:val="24"/>
          <w:lang w:eastAsia="hr-HR"/>
        </w:rPr>
        <w:t>PROLJEĆE I KUKCI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Proljeće sa sobom donosi brojne promjene u prirodi koja doživljava buđenje– nove boje, mirisi i zvukovi, cvijeće cvate, a životinje se bude. Aktivnosti kojima su djeca sve navedeno proučavala su im se nudile u nastojanju da ih potaknu na iskustveno istraživanje, otkrivanje novih znanja i pojmova, kao i na produbljivanje postojećih interesa. U suradnji s roditeljima djeca su u vrtić donijela sadnice jagoda, rajčice, salate. zemlju, posude za sadnice i sl.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Osim svega navedenog, provedene su razne likovne aktivnosti pri čemu su djeca imala priliku istraživati boje i različite likogne tehnike. Također su provedene i brojne istraživačke aktivnosti, a djeci su cijelo vrijeme bile ponuđene i uvijek dostupne fotografije proljetnog pejzaža, enciklopedije, slikovnice te figurice i fotografije kukaca.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5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Aktivnostima se kod djece poticao: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taktilne, vizualne i mirisne percepcije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-bogaćenje vokabulara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rješavanja problema i logičkog zaključivanja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kritičkog mišljenja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operativnog mišljenja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suradnje i sposobnosti postizanja dogovora i kompromisa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fine motorike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-sposobnost uočavanja odnosa i veza među pojavama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pozitivnih emocionalnih stanja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pozitivnih stavova i odgovornosti prema okolini i prirodi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56"/>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Djeca su obilježja proljeća upoznavala kroz:</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-enciklopedije, slikovnice, razne knjige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-fotografije proljetnih pejzaža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-likovne aktivnosti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-istraživačke aktivnosti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-presađivanje i brigu o sadnicama</w:t>
      </w:r>
    </w:p>
    <w:p w:rsidR="00340845" w:rsidRDefault="00340845" w:rsidP="00F21FB1">
      <w:pPr>
        <w:shd w:val="clear" w:color="auto" w:fill="FFFFFF"/>
        <w:tabs>
          <w:tab w:val="left" w:pos="6048"/>
        </w:tabs>
        <w:spacing w:after="0" w:line="360" w:lineRule="auto"/>
        <w:jc w:val="both"/>
        <w:rPr>
          <w:rFonts w:ascii="Times New Roman" w:eastAsia="Times New Roman" w:hAnsi="Times New Roman" w:cs="Times New Roman"/>
          <w:color w:val="222222"/>
          <w:sz w:val="24"/>
          <w:szCs w:val="24"/>
          <w:lang w:eastAsia="hr-HR"/>
        </w:rPr>
      </w:pPr>
    </w:p>
    <w:p w:rsidR="000A1028" w:rsidRPr="00340845" w:rsidRDefault="000A1028" w:rsidP="00F21FB1">
      <w:pPr>
        <w:shd w:val="clear" w:color="auto" w:fill="FFFFFF"/>
        <w:tabs>
          <w:tab w:val="left" w:pos="6048"/>
        </w:tabs>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lastRenderedPageBreak/>
        <w:t>6.</w:t>
      </w:r>
      <w:r w:rsidR="00F21FB1">
        <w:rPr>
          <w:rFonts w:ascii="Times New Roman" w:eastAsia="Times New Roman" w:hAnsi="Times New Roman" w:cs="Times New Roman"/>
          <w:b/>
          <w:bCs/>
          <w:color w:val="222222"/>
          <w:sz w:val="24"/>
          <w:szCs w:val="24"/>
          <w:lang w:eastAsia="hr-HR"/>
        </w:rPr>
        <w:t xml:space="preserve"> </w:t>
      </w:r>
      <w:r w:rsidRPr="00340845">
        <w:rPr>
          <w:rFonts w:ascii="Times New Roman" w:eastAsia="Times New Roman" w:hAnsi="Times New Roman" w:cs="Times New Roman"/>
          <w:b/>
          <w:bCs/>
          <w:color w:val="222222"/>
          <w:sz w:val="24"/>
          <w:szCs w:val="24"/>
          <w:lang w:eastAsia="hr-HR"/>
        </w:rPr>
        <w:t>LIJEČNIK</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Matea, Dora, Rita i Ana su se prisjetile prošlogodišnjeg centra liječnika te su ga kroz određeni period često spominjale. Stoga je u našoj sobi dnevnog boravka formiran centar liječnika opremljen potrebnim materijalima (stetoskop, prazne kutije lijekova, medicinske maske, zavoji, injekcije i sl). koji djecu potiču na simboličku igru. Nakon početne igre cure zaključuju da trebaju označiti gdje im se nalazi bolnica te na taj način razvijaju vještine početnog pisanja, a njihova međusobna suradnja pozitivno utječe na razvoj socijalnih vještina. Djeca su istraživala ljudsko tijelo koristeći enciklopedije i slikovnice upoznavajući se na taj način s ljudskim tijelom, njegovim dijelovima i funkcijama. Potaknuti fotografijama iz enciklopedija ocrtavaju tijelo djevojčice iz skupine na hamer papiru kako bi mogli označiti dijelove krvožilnog sustava. Nakon ocrtavanja ljudskog tijela označavaju dijelove krvižilnog sustava pomoću enciklopedije, a aktivnost je popraćena razgovorom o funkcijama krvi, srca i krvnih žila.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57"/>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Aktivnostima se kod djece poticao: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kognitivnih vještina i stjecanje novih znanja o tijelu, njegovim fukncijama, radu medicinskog osoblja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-stjecanje novih spoznaja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-obogaćivanje rječnika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logičkog promišljanja i zaključivanja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komunikacijskih vještina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empatije i suradnje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-usvajanje zdravih životnih navika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socijalnih kompetencija</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fine motorike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58"/>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Djeca su rad liječnika i medicinskog osoblja, kao i dijelove i funkcije tijela upoznavala kroz:</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-fotografije i plakate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-enciklopedije, slikovnice, knjige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-razgovor, promišljanje i logičko zaključivanje</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-materijale za simboličku igru (zavoji, medicinske maske, stetoskop, injekcije i sl.)</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-li</w:t>
      </w:r>
      <w:r w:rsidR="004562F5">
        <w:rPr>
          <w:rFonts w:ascii="Times New Roman" w:eastAsia="Times New Roman" w:hAnsi="Times New Roman" w:cs="Times New Roman"/>
          <w:color w:val="222222"/>
          <w:sz w:val="24"/>
          <w:szCs w:val="24"/>
          <w:lang w:eastAsia="hr-HR"/>
        </w:rPr>
        <w:t>kovne i istraživačke aktivnosti</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b/>
          <w:color w:val="222222"/>
          <w:sz w:val="24"/>
          <w:szCs w:val="24"/>
          <w:lang w:eastAsia="hr-HR"/>
        </w:rPr>
      </w:pPr>
      <w:r w:rsidRPr="00340845">
        <w:rPr>
          <w:rFonts w:ascii="Times New Roman" w:eastAsia="Times New Roman" w:hAnsi="Times New Roman" w:cs="Times New Roman"/>
          <w:b/>
          <w:color w:val="222222"/>
          <w:sz w:val="24"/>
          <w:szCs w:val="24"/>
          <w:lang w:eastAsia="hr-HR"/>
        </w:rPr>
        <w:t>7.</w:t>
      </w:r>
      <w:r w:rsidR="00F21FB1">
        <w:rPr>
          <w:rFonts w:ascii="Times New Roman" w:eastAsia="Times New Roman" w:hAnsi="Times New Roman" w:cs="Times New Roman"/>
          <w:b/>
          <w:color w:val="222222"/>
          <w:sz w:val="24"/>
          <w:szCs w:val="24"/>
          <w:lang w:eastAsia="hr-HR"/>
        </w:rPr>
        <w:t xml:space="preserve"> </w:t>
      </w:r>
      <w:r w:rsidRPr="00340845">
        <w:rPr>
          <w:rFonts w:ascii="Times New Roman" w:eastAsia="Times New Roman" w:hAnsi="Times New Roman" w:cs="Times New Roman"/>
          <w:b/>
          <w:color w:val="222222"/>
          <w:sz w:val="24"/>
          <w:szCs w:val="24"/>
          <w:lang w:eastAsia="hr-HR"/>
        </w:rPr>
        <w:t>DVORCI</w:t>
      </w:r>
    </w:p>
    <w:p w:rsidR="00340845" w:rsidRDefault="00340845" w:rsidP="00340845">
      <w:pPr>
        <w:pStyle w:val="NormalWeb"/>
        <w:spacing w:line="360" w:lineRule="auto"/>
        <w:jc w:val="both"/>
        <w:rPr>
          <w:color w:val="000000"/>
        </w:rPr>
      </w:pPr>
      <w:r w:rsidRPr="00340845">
        <w:rPr>
          <w:color w:val="000000"/>
        </w:rPr>
        <w:t>Djevojčica Dora pokazuje interes za dvorce, oblači haljine i cipele za princeze te se često uživljava u ulogu princeze.</w:t>
      </w:r>
      <w:r w:rsidRPr="00340845">
        <w:t xml:space="preserve"> K</w:t>
      </w:r>
      <w:r w:rsidRPr="00340845">
        <w:rPr>
          <w:color w:val="000000"/>
        </w:rPr>
        <w:t xml:space="preserve">roz igru stvara vlastite priče, zamišlja različite uloge i situacije te na taj način razvija sposobnost apstraktnog mišljenja. </w:t>
      </w:r>
      <w:r w:rsidRPr="00340845">
        <w:rPr>
          <w:color w:val="222222"/>
          <w:shd w:val="clear" w:color="auto" w:fill="FFFFFF"/>
        </w:rPr>
        <w:t>S obzirom da često gradi dvorce od različitih materijala, dolazimo na ideju da napravimo dvorac u našoj sobi dnevnog boravka i vidimo hoće li njegova izgradnja kod druge djece potaknuti slične interese.</w:t>
      </w:r>
      <w:r w:rsidRPr="00340845">
        <w:rPr>
          <w:color w:val="000000" w:themeColor="text1"/>
        </w:rPr>
        <w:t xml:space="preserve"> U početku je kod djece najčešće prisutna simbolička igra u dvorcu, u kojoj kroz maštu preuzimaju različite uloge, stvaraju priče i zamišljene situacije. Dvorac u toj fazi služi kao prostor za igru „kao </w:t>
      </w:r>
      <w:proofErr w:type="gramStart"/>
      <w:r w:rsidRPr="00340845">
        <w:rPr>
          <w:color w:val="000000" w:themeColor="text1"/>
        </w:rPr>
        <w:t>da“</w:t>
      </w:r>
      <w:proofErr w:type="gramEnd"/>
      <w:r w:rsidRPr="00340845">
        <w:rPr>
          <w:color w:val="000000" w:themeColor="text1"/>
        </w:rPr>
        <w:t xml:space="preserve">, gdje djeca izražavaju svoje doživljaje, emocije i iskustva. Takva igra predstavlja temelj za daljnji razvoj složenijih oblika igre i stvaralaštva. S vremenom se interes djece produbljuje te se simbolička igra postupno nadopunjuje konstruktivnom i likovnom aktivnošću. Djeca počinju pokazivati želju da dvorac ne samo zamišljaju, već ga i grade, istražujući oblike, strukturu i materijale. Time se igra pretvara u proces stvaranja u kojem su djeca aktivni sudionici od ideje do realizacije. </w:t>
      </w:r>
      <w:r w:rsidRPr="00340845">
        <w:rPr>
          <w:color w:val="000000"/>
        </w:rPr>
        <w:t>Kako bismo dodatno potaknuli njihovu kreativnost i interes za gradnju, dodajemo fotografije drugih dvoraca. Različiti primjeri arhitekture potiču djecu na istraživanje novih oblika, boja i rješenja te im omogućuju da prošire svoje ideje i obogate način gradnje. Istovremeno se razvija likovno izražavanje jer djeca kroz crtanje, oblikovanje i gradnju prenose svoje viđenje dvorca. Ovakav proces, koji započinje simboličkom igrom, a razvija se u gradnju i likovno stvaralaštvo, potiče cjelokupan razvoj djeteta – od mašte i kreativnosti, preko socijalnih i komunikacijskih vještina, do kognitivnog i motoričkog razvoja.</w:t>
      </w:r>
      <w:r w:rsidRPr="00340845">
        <w:rPr>
          <w:color w:val="000000"/>
        </w:rPr>
        <w:br/>
        <w:t>Kako često promatraju fotografije dvoraca stavljamo još materijala u prostor te nastojimo na taj način potaknuti njihovu kreativnost, a fotografije različitih dvoraca, kraljeva i kraljica djeca komentiraju, proširuju postojeće interese, promišljaju i donose zaključke. Tako dolaze na ideju o izradi „</w:t>
      </w:r>
      <w:proofErr w:type="gramStart"/>
      <w:r w:rsidRPr="00340845">
        <w:rPr>
          <w:color w:val="000000"/>
        </w:rPr>
        <w:t>Frozen“ dvorca</w:t>
      </w:r>
      <w:proofErr w:type="gramEnd"/>
      <w:r w:rsidRPr="00340845">
        <w:rPr>
          <w:color w:val="000000"/>
        </w:rPr>
        <w:t xml:space="preserve"> od kartona i kartonskih tuljaka različite veličine, pri čemu se zajednički dogovaraju, promišljaju i planiraju. </w:t>
      </w:r>
    </w:p>
    <w:p w:rsidR="00340845" w:rsidRPr="00340845" w:rsidRDefault="00340845" w:rsidP="00340845">
      <w:pPr>
        <w:pStyle w:val="NormalWeb"/>
        <w:spacing w:line="360" w:lineRule="auto"/>
        <w:jc w:val="both"/>
        <w:rPr>
          <w:color w:val="000000"/>
        </w:rPr>
      </w:pPr>
      <w:r w:rsidRPr="00340845">
        <w:rPr>
          <w:color w:val="000000"/>
        </w:rPr>
        <w:lastRenderedPageBreak/>
        <w:br/>
        <w:t>Nadalje, Djeca su iznijela pretpostavku da se u ledenom dvorcu može živjeti i da se takav dvorac može izgraditi. Kako bismo provjerili njihovu hipotezu, ponuđen im je led kao materijal za istraživanje i građenje. Djeca su kroz manipulaciju ledom promatrala njegova svojstva, pokušavala slagati i graditi te uočavala što se događa s ledom tijekom vremena. Aktivnost je otvorila mogućnosti za daljnje istraživanje, potičući dječju znatiželju, postavljanje pitanja i istraživačko učenje. Djeca su gledala videozapis o dvorcima te su promatrala njihov izgled i način gradnje što ih je potaknulo na dijeljenje vlastitih iskustava tijekom putovanja s roditeljima. Razgovor je potaknuo djecu da povežu viđeno u videozapisu s vlastitim iskustvima i doživljajima.</w:t>
      </w:r>
      <w:r w:rsidRPr="00340845">
        <w:rPr>
          <w:color w:val="000000"/>
        </w:rPr>
        <w:br/>
        <w:t xml:space="preserve">Djeci su kasnijr ponuđene različite prirodnine i materijali za građenje, poput komada dasaka, gline i kamenja. Promatrali smo na koji način djeca koriste ponuđene materijale u svojoj igri i gradnji. Djeca su kamenje međusobno povezivala glinom kako bi građevine bile stabilnije. Zajednički su gradili dvorac te su oko njega oblikovali kuće i druge građevine. Aktivnost je potaknula suradnju, kreativnost i istraživanje načina na koji se različiti materijali mogu koristiti u gradnji. </w:t>
      </w:r>
      <w:r w:rsidRPr="00340845">
        <w:rPr>
          <w:color w:val="000000"/>
        </w:rPr>
        <w:br/>
        <w:t>Uz sve navedeno, u prostoru su ponuđene fotografije grada Nina koje djecu potiču na spontano izražavanje i prisjećanje vlastitih iskustava. Promatrajući ponuđene vizualne poticaje, prepoznaju pojedine dijelove grada te dijele svoja iskustva. Nakon nekog vremena odlazimo u šetnju gradom tijekom koje su djeca imala priliku neposredno doživjeti prostor o kojem su prethodno razgovarala. Tijekom šetnje promatrali smo gradske zidine, mostove i druge znamenitosti, pri čemu njihovu pažnju nastojimo usmjeriti na uočavanje detalja te ih poticati na razmišljanje</w:t>
      </w:r>
      <w:r w:rsidR="004562F5">
        <w:rPr>
          <w:color w:val="000000"/>
        </w:rPr>
        <w:t xml:space="preserve"> o prošlosti grada. </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Aktivnostima se kod djece poticao:</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mašte i simboličke igre</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kreativnosti i stvaralačkog izražavanja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apstraktnog i logičkog mišljenja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govorno-jezičnih sposobnosti i pripovijedanja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socijalnih i komunikacijskih vještina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suradnje, dogovaranja i zajedničkog planiranja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konstruktorskih vještina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prostorne percepcije i prostornog mišljenja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razvoj sposobnosti planiranja, organiziranja i realizacije ideja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istraživačkih vještina i postavljanja hipoteza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fine motorike i koordinacije oko–ruka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uočavanja svojstava različitih materijala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opažanja promjena i procesa u prirodi</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interesa za arhitekturu, građevine i kulturnu baštinu</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sposobnosti povezivanja novih spoznaja s vlastitim iskustvima</w:t>
      </w:r>
    </w:p>
    <w:p w:rsidR="00340845" w:rsidRPr="00340845" w:rsidRDefault="00340845" w:rsidP="00E85AF2">
      <w:pPr>
        <w:numPr>
          <w:ilvl w:val="0"/>
          <w:numId w:val="6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razvoj samostalnosti, inicijative i ustrajnosti u radu</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b/>
          <w:bCs/>
          <w:color w:val="222222"/>
          <w:sz w:val="24"/>
          <w:szCs w:val="24"/>
          <w:lang w:eastAsia="hr-HR"/>
        </w:rPr>
        <w:t>• Djeca su dvorce upoznavala kroz:</w:t>
      </w:r>
    </w:p>
    <w:p w:rsidR="00340845" w:rsidRPr="00340845" w:rsidRDefault="00340845" w:rsidP="00340845">
      <w:pPr>
        <w:shd w:val="clear" w:color="auto" w:fill="FFFFFF"/>
        <w:spacing w:after="0" w:line="360" w:lineRule="auto"/>
        <w:jc w:val="both"/>
        <w:rPr>
          <w:rFonts w:ascii="Times New Roman" w:eastAsia="Times New Roman" w:hAnsi="Times New Roman" w:cs="Times New Roman"/>
          <w:color w:val="222222"/>
          <w:sz w:val="24"/>
          <w:szCs w:val="24"/>
          <w:lang w:eastAsia="hr-HR"/>
        </w:rPr>
      </w:pP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simboličku igru uloga (princeze, kraljevi i druge uloge)</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stvaranje vlastitih priča i zamišljenih situacija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fotografija različitih dvoraca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promatranje različitih arhitektonskih rješenja, oblika i boja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likovne aktivnosti (crtanje, oblikovanje i izrada dvoraca)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izradu „</w:t>
      </w:r>
      <w:proofErr w:type="gramStart"/>
      <w:r w:rsidRPr="00340845">
        <w:rPr>
          <w:rFonts w:ascii="Times New Roman" w:eastAsia="Times New Roman" w:hAnsi="Times New Roman" w:cs="Times New Roman"/>
          <w:color w:val="222222"/>
          <w:sz w:val="24"/>
          <w:szCs w:val="24"/>
          <w:lang w:eastAsia="hr-HR"/>
        </w:rPr>
        <w:t>Frozen“ dvorca</w:t>
      </w:r>
      <w:proofErr w:type="gramEnd"/>
      <w:r w:rsidRPr="00340845">
        <w:rPr>
          <w:rFonts w:ascii="Times New Roman" w:eastAsia="Times New Roman" w:hAnsi="Times New Roman" w:cs="Times New Roman"/>
          <w:color w:val="222222"/>
          <w:sz w:val="24"/>
          <w:szCs w:val="24"/>
          <w:lang w:eastAsia="hr-HR"/>
        </w:rPr>
        <w:t xml:space="preserve"> od kartona i kartonskih tuljaka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zajedničko planiranje i dogovaranje o načinu gradnje</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gledanje videozapisa o dvorcima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razgovore o vlastitim iskustvima s putovanja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leda kao građevnog materijala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promatranje svojstava leda i promjena tijekom vremena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postavljanje pretpostavki i provjeravanje hipoteza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istraživačke aktivnosti s ledom</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različitih materijala za gradnju (drvo, kamen, glina, karton)</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građenje dvoraca od prirodnih i neoblikovanih materijala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eksperimentiranje sa stabilnošću građevina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povezivanje kamenja glinom radi učvršćivanja konstrukcija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zajedničku izgradnju dvorca, kuća i drugih građevina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promatranje fotografija grada Nina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razgovore o gradskim zidinama, mostovima i drugim znamenitostima</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lastRenderedPageBreak/>
        <w:t>šetnju gradom i neposredno upoznavanje kulturno-povijesne baštine</w:t>
      </w:r>
    </w:p>
    <w:p w:rsidR="00340845" w:rsidRPr="00340845" w:rsidRDefault="00340845" w:rsidP="00E85AF2">
      <w:pPr>
        <w:numPr>
          <w:ilvl w:val="0"/>
          <w:numId w:val="65"/>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istraživanje prošlosti grada i njegovih građevina</w:t>
      </w:r>
    </w:p>
    <w:p w:rsidR="00023F99" w:rsidRDefault="00023F99" w:rsidP="00023F99">
      <w:pPr>
        <w:spacing w:after="0" w:line="240" w:lineRule="auto"/>
        <w:rPr>
          <w:rFonts w:ascii="Times New Roman" w:eastAsia="Times New Roman" w:hAnsi="Times New Roman" w:cs="Times New Roman"/>
          <w:sz w:val="28"/>
          <w:szCs w:val="28"/>
          <w:lang w:val="hr-HR" w:eastAsia="hr-HR"/>
        </w:rPr>
      </w:pPr>
    </w:p>
    <w:p w:rsidR="00023F99" w:rsidRDefault="00023F99" w:rsidP="00023F99">
      <w:pPr>
        <w:spacing w:after="0" w:line="240" w:lineRule="auto"/>
        <w:rPr>
          <w:rFonts w:ascii="Times New Roman" w:eastAsia="Times New Roman" w:hAnsi="Times New Roman" w:cs="Times New Roman"/>
          <w:sz w:val="28"/>
          <w:szCs w:val="28"/>
          <w:lang w:val="hr-HR" w:eastAsia="hr-HR"/>
        </w:rPr>
      </w:pPr>
    </w:p>
    <w:p w:rsidR="005553E6" w:rsidRDefault="005553E6" w:rsidP="00023F99">
      <w:pPr>
        <w:spacing w:after="0" w:line="240" w:lineRule="auto"/>
        <w:rPr>
          <w:rFonts w:ascii="Times New Roman" w:eastAsia="Times New Roman" w:hAnsi="Times New Roman" w:cs="Times New Roman"/>
          <w:sz w:val="28"/>
          <w:szCs w:val="28"/>
          <w:lang w:val="hr-HR" w:eastAsia="hr-HR"/>
        </w:rPr>
      </w:pPr>
    </w:p>
    <w:p w:rsidR="00023F99" w:rsidRDefault="00023F99" w:rsidP="00023F99">
      <w:pPr>
        <w:spacing w:after="0" w:line="240" w:lineRule="auto"/>
        <w:rPr>
          <w:rFonts w:ascii="Times New Roman" w:eastAsia="Times New Roman" w:hAnsi="Times New Roman" w:cs="Times New Roman"/>
          <w:sz w:val="28"/>
          <w:szCs w:val="28"/>
          <w:lang w:val="hr-HR" w:eastAsia="hr-HR"/>
        </w:rPr>
      </w:pPr>
    </w:p>
    <w:p w:rsidR="00023F99" w:rsidRDefault="00023F99" w:rsidP="00023F99">
      <w:pPr>
        <w:spacing w:after="0" w:line="240" w:lineRule="auto"/>
        <w:rPr>
          <w:rFonts w:ascii="Times New Roman" w:eastAsia="Times New Roman" w:hAnsi="Times New Roman" w:cs="Times New Roman"/>
          <w:sz w:val="28"/>
          <w:szCs w:val="28"/>
          <w:lang w:val="hr-HR" w:eastAsia="hr-HR"/>
        </w:rPr>
      </w:pPr>
    </w:p>
    <w:p w:rsidR="00023F99" w:rsidRDefault="00023F99" w:rsidP="00023F99">
      <w:pPr>
        <w:spacing w:after="0" w:line="240" w:lineRule="auto"/>
        <w:jc w:val="center"/>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6.   NAOBRAZBA I  USAVRŠAVANJE ODGOJNIH DJELATNIKA</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p>
    <w:p w:rsidR="00023F99" w:rsidRDefault="00023F99" w:rsidP="00023F99">
      <w:pPr>
        <w:tabs>
          <w:tab w:val="center" w:pos="4153"/>
          <w:tab w:val="right" w:pos="8306"/>
        </w:tabs>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Zakonom o predškolskom odgoju i obrazovanju, odgojiteljima i stručnim suradnicima u dječjim vrtićima, propisana je obveza konstantnog stručnog usavršavanja. Svi odgojitelji isplanirali su u svojim Individualnim godišnjim planovima stručnog usavršavanja način vlastitog stjecanja znanja te je ono usklađeno sa vlastitim interesima, afinitetima ili trenutnom problematikom u odgojno – obrazovnom procesu. Područja individualnog usavršavanja odgojitelji su mogli pokriti zadovoljavajućim fundusom knjiga kojim raspolaže Vrtić, jer smo tijekom cijele godine, u skladu s financijskim mogućnostima nabavljali stručnu literaturu, novine i časopise u kojima su odgojitelji mogli saznati gotovo sve novine ili aktualnosti s područja predškolskog odgoja.</w:t>
      </w:r>
    </w:p>
    <w:p w:rsidR="00023F99" w:rsidRDefault="00023F99" w:rsidP="00023F99">
      <w:pPr>
        <w:spacing w:after="0" w:line="360" w:lineRule="auto"/>
        <w:jc w:val="both"/>
        <w:rPr>
          <w:rFonts w:ascii="Times New Roman" w:eastAsia="Times New Roman" w:hAnsi="Times New Roman" w:cs="Times New Roman"/>
          <w:iCs/>
          <w:sz w:val="24"/>
          <w:szCs w:val="24"/>
          <w:lang w:val="hr-HR" w:eastAsia="hr-HR"/>
        </w:rPr>
      </w:pPr>
      <w:r>
        <w:rPr>
          <w:rFonts w:ascii="Times New Roman" w:eastAsia="Times New Roman" w:hAnsi="Times New Roman" w:cs="Times New Roman"/>
          <w:iCs/>
          <w:sz w:val="24"/>
          <w:szCs w:val="24"/>
          <w:lang w:val="hr-HR" w:eastAsia="hr-HR"/>
        </w:rPr>
        <w:t>Planirana odgojiteljska vijeća i interesni stručni aktivi tijekom pedagoške godine koristili su se za distribuciju i razmjenu informacija te doprinos stručnom usavršavanju odgojitelja, a prisutnost odgojitelja vidljiva je iz osobnih izvješća o stručnom usavršavanju.</w:t>
      </w:r>
    </w:p>
    <w:p w:rsidR="00655011" w:rsidRPr="00655011" w:rsidRDefault="00023F99" w:rsidP="00655011">
      <w:p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St</w:t>
      </w:r>
      <w:r w:rsidR="00655011">
        <w:rPr>
          <w:rFonts w:ascii="Times New Roman" w:hAnsi="Times New Roman" w:cs="Times New Roman"/>
          <w:b/>
          <w:color w:val="000000"/>
          <w:sz w:val="24"/>
          <w:szCs w:val="24"/>
        </w:rPr>
        <w:t xml:space="preserve">ručno usavršavanje u ustanovi: </w:t>
      </w:r>
    </w:p>
    <w:p w:rsidR="00655011" w:rsidRPr="00340845" w:rsidRDefault="00655011" w:rsidP="00655011">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1. Odgojiteljsko vijeće održano 19. </w:t>
      </w:r>
      <w:proofErr w:type="gramStart"/>
      <w:r w:rsidRPr="00340845">
        <w:rPr>
          <w:rFonts w:ascii="Times New Roman" w:eastAsia="Times New Roman" w:hAnsi="Times New Roman" w:cs="Times New Roman"/>
          <w:color w:val="222222"/>
          <w:sz w:val="24"/>
          <w:szCs w:val="24"/>
          <w:lang w:eastAsia="hr-HR"/>
        </w:rPr>
        <w:t>studenog  2025</w:t>
      </w:r>
      <w:proofErr w:type="gramEnd"/>
      <w:r w:rsidRPr="00340845">
        <w:rPr>
          <w:rFonts w:ascii="Times New Roman" w:eastAsia="Times New Roman" w:hAnsi="Times New Roman" w:cs="Times New Roman"/>
          <w:color w:val="222222"/>
          <w:sz w:val="24"/>
          <w:szCs w:val="24"/>
          <w:lang w:eastAsia="hr-HR"/>
        </w:rPr>
        <w:t>. godine</w:t>
      </w:r>
    </w:p>
    <w:p w:rsidR="00655011" w:rsidRPr="00340845" w:rsidRDefault="00655011"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Usvajanje dnevnog reda</w:t>
      </w:r>
    </w:p>
    <w:p w:rsidR="00655011" w:rsidRPr="00340845" w:rsidRDefault="00655011"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Verifikacija zapisnika s 4. sjednice Odgojiteljskog vijeća s pedagoškoj godini </w:t>
      </w:r>
      <w:proofErr w:type="gramStart"/>
      <w:r w:rsidRPr="00340845">
        <w:rPr>
          <w:rFonts w:ascii="Times New Roman" w:eastAsia="Times New Roman" w:hAnsi="Times New Roman" w:cs="Times New Roman"/>
          <w:color w:val="222222"/>
          <w:sz w:val="24"/>
          <w:szCs w:val="24"/>
          <w:lang w:eastAsia="hr-HR"/>
        </w:rPr>
        <w:t>2024./</w:t>
      </w:r>
      <w:proofErr w:type="gramEnd"/>
      <w:r w:rsidRPr="00340845">
        <w:rPr>
          <w:rFonts w:ascii="Times New Roman" w:eastAsia="Times New Roman" w:hAnsi="Times New Roman" w:cs="Times New Roman"/>
          <w:color w:val="222222"/>
          <w:sz w:val="24"/>
          <w:szCs w:val="24"/>
          <w:lang w:eastAsia="hr-HR"/>
        </w:rPr>
        <w:t>2025.</w:t>
      </w:r>
    </w:p>
    <w:p w:rsidR="00655011" w:rsidRPr="00340845" w:rsidRDefault="00655011" w:rsidP="00E85AF2">
      <w:pPr>
        <w:numPr>
          <w:ilvl w:val="0"/>
          <w:numId w:val="53"/>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Dogovor oko nadolazećih aktivnosti (sv. Nikola, sv. Lucija, Božić)</w:t>
      </w:r>
    </w:p>
    <w:p w:rsidR="00655011" w:rsidRPr="00340845" w:rsidRDefault="00655011" w:rsidP="00655011">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2.Odgojiteljsko vijeće održano 18. lipnja 2026. godine</w:t>
      </w:r>
    </w:p>
    <w:p w:rsidR="00655011" w:rsidRPr="00340845" w:rsidRDefault="00655011"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Usvajanje dnevnog reda</w:t>
      </w:r>
    </w:p>
    <w:p w:rsidR="00655011" w:rsidRPr="00340845" w:rsidRDefault="00655011"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 xml:space="preserve">Verifikacija zapisnika s 1. sjednice Odgojiteljskog vijeća u pedagoškoj godini </w:t>
      </w:r>
      <w:proofErr w:type="gramStart"/>
      <w:r w:rsidRPr="00340845">
        <w:rPr>
          <w:rFonts w:ascii="Times New Roman" w:eastAsia="Times New Roman" w:hAnsi="Times New Roman" w:cs="Times New Roman"/>
          <w:color w:val="222222"/>
          <w:sz w:val="24"/>
          <w:szCs w:val="24"/>
          <w:lang w:eastAsia="hr-HR"/>
        </w:rPr>
        <w:t>2025./</w:t>
      </w:r>
      <w:proofErr w:type="gramEnd"/>
      <w:r w:rsidRPr="00340845">
        <w:rPr>
          <w:rFonts w:ascii="Times New Roman" w:eastAsia="Times New Roman" w:hAnsi="Times New Roman" w:cs="Times New Roman"/>
          <w:color w:val="222222"/>
          <w:sz w:val="24"/>
          <w:szCs w:val="24"/>
          <w:lang w:eastAsia="hr-HR"/>
        </w:rPr>
        <w:t>2026.</w:t>
      </w:r>
    </w:p>
    <w:p w:rsidR="00655011" w:rsidRPr="00340845" w:rsidRDefault="00655011"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Biranje člana Upravnog vijeća iz reda odgajatelja</w:t>
      </w:r>
    </w:p>
    <w:p w:rsidR="00655011" w:rsidRPr="00340845" w:rsidRDefault="00655011" w:rsidP="00E85AF2">
      <w:pPr>
        <w:numPr>
          <w:ilvl w:val="0"/>
          <w:numId w:val="54"/>
        </w:num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340845">
        <w:rPr>
          <w:rFonts w:ascii="Times New Roman" w:eastAsia="Times New Roman" w:hAnsi="Times New Roman" w:cs="Times New Roman"/>
          <w:color w:val="222222"/>
          <w:sz w:val="24"/>
          <w:szCs w:val="24"/>
          <w:lang w:eastAsia="hr-HR"/>
        </w:rPr>
        <w:t>Razno</w:t>
      </w:r>
    </w:p>
    <w:p w:rsidR="00C710A9" w:rsidRPr="00340845" w:rsidRDefault="00C710A9" w:rsidP="00C710A9">
      <w:p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lastRenderedPageBreak/>
        <w:t>Timski sastanci skupine i sudjelovanje u tijelima:</w:t>
      </w:r>
    </w:p>
    <w:p w:rsidR="00C710A9" w:rsidRPr="00340845" w:rsidRDefault="00C710A9"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Prvi timski sastanak:</w:t>
      </w:r>
      <w:r w:rsidRPr="00340845">
        <w:rPr>
          <w:rFonts w:ascii="Times New Roman" w:eastAsia="Times New Roman" w:hAnsi="Times New Roman" w:cs="Times New Roman"/>
          <w:sz w:val="24"/>
          <w:szCs w:val="24"/>
        </w:rPr>
        <w:t xml:space="preserve"> održan 3. prosinca 2025. godine (planiranje i evaluacija).</w:t>
      </w:r>
    </w:p>
    <w:p w:rsidR="00C710A9" w:rsidRPr="00340845" w:rsidRDefault="00C710A9"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Drugi timski sastanak:</w:t>
      </w:r>
      <w:r w:rsidRPr="00340845">
        <w:rPr>
          <w:rFonts w:ascii="Times New Roman" w:eastAsia="Times New Roman" w:hAnsi="Times New Roman" w:cs="Times New Roman"/>
          <w:sz w:val="24"/>
          <w:szCs w:val="24"/>
        </w:rPr>
        <w:t xml:space="preserve"> održan 14. svibnja 2026. godine (praćenje napretka projekata).</w:t>
      </w:r>
    </w:p>
    <w:p w:rsidR="00023F99" w:rsidRPr="00C710A9" w:rsidRDefault="00C710A9" w:rsidP="00E85AF2">
      <w:pPr>
        <w:numPr>
          <w:ilvl w:val="0"/>
          <w:numId w:val="48"/>
        </w:numPr>
        <w:spacing w:before="100" w:beforeAutospacing="1" w:after="100" w:afterAutospacing="1" w:line="360" w:lineRule="auto"/>
        <w:rPr>
          <w:rFonts w:ascii="Times New Roman" w:eastAsia="Times New Roman" w:hAnsi="Times New Roman" w:cs="Times New Roman"/>
          <w:sz w:val="24"/>
          <w:szCs w:val="24"/>
        </w:rPr>
      </w:pPr>
      <w:r w:rsidRPr="00340845">
        <w:rPr>
          <w:rFonts w:ascii="Times New Roman" w:eastAsia="Times New Roman" w:hAnsi="Times New Roman" w:cs="Times New Roman"/>
          <w:b/>
          <w:bCs/>
          <w:sz w:val="24"/>
          <w:szCs w:val="24"/>
        </w:rPr>
        <w:t>Radničko vijeće:</w:t>
      </w:r>
      <w:r w:rsidRPr="00340845">
        <w:rPr>
          <w:rFonts w:ascii="Times New Roman" w:eastAsia="Times New Roman" w:hAnsi="Times New Roman" w:cs="Times New Roman"/>
          <w:sz w:val="24"/>
          <w:szCs w:val="24"/>
        </w:rPr>
        <w:t xml:space="preserve"> Sudjelovanje na sjednici Radničkog vijeća održanoj 26. svibnja 2026. </w:t>
      </w:r>
      <w:proofErr w:type="gramStart"/>
      <w:r w:rsidRPr="00340845">
        <w:rPr>
          <w:rFonts w:ascii="Times New Roman" w:eastAsia="Times New Roman" w:hAnsi="Times New Roman" w:cs="Times New Roman"/>
          <w:sz w:val="24"/>
          <w:szCs w:val="24"/>
        </w:rPr>
        <w:t>godine.</w:t>
      </w:r>
      <w:r w:rsidRPr="00340845">
        <w:rPr>
          <w:rFonts w:ascii="Times New Roman" w:eastAsia="Times New Roman" w:hAnsi="Times New Roman" w:cs="Times New Roman"/>
          <w:b/>
          <w:bCs/>
          <w:sz w:val="24"/>
          <w:szCs w:val="24"/>
        </w:rPr>
        <w:t>.</w:t>
      </w:r>
      <w:proofErr w:type="gramEnd"/>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jc w:val="center"/>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7.     SURADNJA S RODITELJIMA</w:t>
      </w:r>
    </w:p>
    <w:p w:rsidR="00023F99" w:rsidRDefault="00023F99" w:rsidP="00023F99">
      <w:pPr>
        <w:spacing w:after="0" w:line="240" w:lineRule="auto"/>
        <w:rPr>
          <w:rFonts w:ascii="Times New Roman" w:eastAsia="Times New Roman" w:hAnsi="Times New Roman" w:cs="Times New Roman"/>
          <w:b/>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Visoko na listi prioriteta u ciljevima koje želimo dostići kroz odgojno – obrazovni rad je izgradnja partnerskog odnosa sa roditeljima te ih aktivno uključiti u život i rad odgojne skupine. Vrlo je važno uskladiti odgojna načela obitelji i vrtića kako bi se omogućili optimalni uvjeti za razvoj djeteta. Susreti odgojitelja i roditelja se odvijaju svakodnevno i od velike je važnosti da oni kvalitetno i konstantno komuniciraju. Uz svakodnevne kontakte u Vrtiću s roditeljima njegujemo i druge oblike suradnje. Zajednički roditeljski sastanci, roditeljski sastanci po odgojnim skupinama, individualni informativni sastanci s roditeljima, obavještavanje roditelja putem oglasnih ploča, kreativne radionice, gostovanja roditelja u skupinama sa svrhom upoznavanja određenih zanimanja, uključivanje roditelja u pojedine aktivnosti skupine, sudjelovanje roditelja u pribavljanju opreme putem donacija ili popravkom stare opreme, priredbe, druženja na dvorištu i igre s roditeljima daju roditeljima mogućnost aktivnog sudjelovanja u procesu odgoja i obrazovanja u Vrtiću.</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1. Roditeljski sastanci</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2. Kreativne radionice</w:t>
      </w:r>
    </w:p>
    <w:p w:rsidR="00023F99" w:rsidRDefault="00023F99" w:rsidP="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3. Individualni razgovori s roditeljima</w:t>
      </w:r>
    </w:p>
    <w:p w:rsidR="00023F99" w:rsidRDefault="00023F99" w:rsidP="00023F99">
      <w:pPr>
        <w:autoSpaceDE w:val="0"/>
        <w:autoSpaceDN w:val="0"/>
        <w:adjustRightInd w:val="0"/>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4.  Roditeljski kutić</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U svim skupinama </w:t>
      </w:r>
      <w:r>
        <w:rPr>
          <w:rFonts w:ascii="Times New Roman" w:eastAsia="Times New Roman" w:hAnsi="Times New Roman" w:cs="Times New Roman"/>
          <w:bCs/>
          <w:i/>
          <w:iCs/>
          <w:sz w:val="24"/>
          <w:szCs w:val="24"/>
          <w:lang w:val="hr-HR" w:eastAsia="hr-HR"/>
        </w:rPr>
        <w:t>velika važnost daje se individualnim kontaktima s roditeljima</w:t>
      </w:r>
      <w:r>
        <w:rPr>
          <w:rFonts w:ascii="Times New Roman" w:eastAsia="Times New Roman" w:hAnsi="Times New Roman" w:cs="Times New Roman"/>
          <w:b/>
          <w:bCs/>
          <w:i/>
          <w:iCs/>
          <w:sz w:val="24"/>
          <w:szCs w:val="24"/>
          <w:lang w:val="hr-HR" w:eastAsia="hr-HR"/>
        </w:rPr>
        <w:t xml:space="preserve"> </w:t>
      </w:r>
      <w:r>
        <w:rPr>
          <w:rFonts w:ascii="Times New Roman" w:eastAsia="Times New Roman" w:hAnsi="Times New Roman" w:cs="Times New Roman"/>
          <w:sz w:val="24"/>
          <w:szCs w:val="24"/>
          <w:lang w:val="hr-HR" w:eastAsia="hr-HR"/>
        </w:rPr>
        <w:t xml:space="preserve">kako bi se postigla otvorena komunikacija, razmjena informacija i dogovora o zajedničkom odgojnom djelovanju u odnosu na potrebe svakog pojedinog djeteta. Odgajatelji su puno svojeg vremena posvetili upravo ovakvom obliku suradnje, kako na vlastitu inicijativu tako i na inicijativu roditelja.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Svaka odgojna skupina ima određen dan u tjednu kada se roditelji mogu predbilježiti za individualni sastanak. Raspored je izvješen ispred svake matične sobe dnevnog boravka. Potrebna </w:t>
      </w:r>
      <w:r>
        <w:rPr>
          <w:rFonts w:ascii="Times New Roman" w:eastAsia="Times New Roman" w:hAnsi="Times New Roman" w:cs="Times New Roman"/>
          <w:sz w:val="24"/>
          <w:szCs w:val="24"/>
          <w:lang w:val="hr-HR" w:eastAsia="hr-HR"/>
        </w:rPr>
        <w:lastRenderedPageBreak/>
        <w:t xml:space="preserve">je najava roditelja za korištenje termina kako bi se odgajatelj mogao kvalitetno pripremiti, to znači pokazati djetetovu razvojnu mapu, izjave ili neke druge podatke o određenom djetetu. Odgojitelji vode evidencije o individualnim sastancima s roditeljima. </w:t>
      </w: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bCs/>
          <w:color w:val="000000"/>
          <w:spacing w:val="1"/>
          <w:sz w:val="24"/>
          <w:szCs w:val="24"/>
          <w:lang w:val="hr-HR" w:eastAsia="hr-HR"/>
        </w:rPr>
        <w:t xml:space="preserve"> S roditeljima nastojimo izgraditi partnerske odnose te ih aktivno uključujemo u život i rad skupine. Usklađeno odgojno djelovanje obitelji i vrtića neizmjerno je važno za razvoj djeteta. </w:t>
      </w:r>
      <w:r>
        <w:rPr>
          <w:rFonts w:ascii="Times New Roman" w:eastAsia="Times New Roman" w:hAnsi="Times New Roman" w:cs="Times New Roman"/>
          <w:sz w:val="24"/>
          <w:szCs w:val="24"/>
          <w:lang w:val="hr-HR" w:eastAsia="hr-HR"/>
        </w:rPr>
        <w:t xml:space="preserve">Vrtić nudi roditeljima različite oblike uključivanja u rad. </w:t>
      </w:r>
    </w:p>
    <w:p w:rsidR="00023F99" w:rsidRDefault="00023F99" w:rsidP="00023F99">
      <w:pPr>
        <w:spacing w:after="0" w:line="360" w:lineRule="auto"/>
        <w:jc w:val="both"/>
        <w:rPr>
          <w:rFonts w:ascii="Times New Roman" w:eastAsia="Times New Roman" w:hAnsi="Times New Roman" w:cs="Times New Roman"/>
          <w:bCs/>
          <w:color w:val="000000"/>
          <w:spacing w:val="1"/>
          <w:sz w:val="24"/>
          <w:szCs w:val="24"/>
          <w:lang w:val="hr-HR" w:eastAsia="hr-HR"/>
        </w:rPr>
      </w:pPr>
    </w:p>
    <w:p w:rsidR="00023F99" w:rsidRDefault="00023F99" w:rsidP="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Preko oglasne ploče roditelji imaju uvid u dnevni raspored, jelovnik djece, kućnom redu vrtića, organizacijama rođendana.. U kutiću su redovito postavljane poster projekcije projekata, fotografije djece iz različitih aktivnosti kao i dječje izjave, razmišljanja, dječje crteže. Roditelje se unaprijed obavještavalo o materijalima koja treba prikupiti za pojedine teme, aktivnosti, projekte.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sz w:val="24"/>
          <w:szCs w:val="24"/>
          <w:lang w:val="hr-HR" w:eastAsia="hr-HR"/>
        </w:rPr>
        <w:t xml:space="preserve">Svi vidovi suradnje s roditeljima redovito su bilježeni u knjigu pedagoške dokumentacije, </w:t>
      </w:r>
      <w:r w:rsidRPr="001D2AA5">
        <w:rPr>
          <w:rFonts w:ascii="Times New Roman" w:eastAsia="Times New Roman" w:hAnsi="Times New Roman" w:cs="Times New Roman"/>
          <w:sz w:val="24"/>
          <w:szCs w:val="24"/>
          <w:lang w:val="hr-HR" w:eastAsia="hr-HR"/>
        </w:rPr>
        <w:t xml:space="preserve">svakodnevno u dnevnik rada, te u rubrike zajednička druženja djece i odraslih i roditeljski sastanci. </w:t>
      </w:r>
    </w:p>
    <w:p w:rsidR="00023F99" w:rsidRPr="001D2AA5" w:rsidRDefault="00023F99" w:rsidP="00023F99">
      <w:pPr>
        <w:spacing w:after="0" w:line="240" w:lineRule="auto"/>
        <w:rPr>
          <w:rFonts w:ascii="Times New Roman" w:eastAsia="Times New Roman" w:hAnsi="Times New Roman" w:cs="Times New Roman"/>
          <w:sz w:val="24"/>
          <w:szCs w:val="24"/>
          <w:lang w:val="hr-HR" w:eastAsia="hr-HR"/>
        </w:rPr>
      </w:pPr>
    </w:p>
    <w:p w:rsidR="00C710A9" w:rsidRPr="001D2AA5" w:rsidRDefault="00C710A9" w:rsidP="00C710A9">
      <w:pPr>
        <w:spacing w:after="10" w:line="360" w:lineRule="auto"/>
        <w:ind w:left="10" w:hanging="10"/>
        <w:jc w:val="both"/>
        <w:rPr>
          <w:rFonts w:ascii="Times New Roman" w:hAnsi="Times New Roman" w:cs="Times New Roman"/>
          <w:sz w:val="24"/>
          <w:szCs w:val="24"/>
        </w:rPr>
      </w:pPr>
      <w:r w:rsidRPr="001D2AA5">
        <w:rPr>
          <w:rFonts w:ascii="Times New Roman" w:hAnsi="Times New Roman" w:cs="Times New Roman"/>
          <w:sz w:val="24"/>
          <w:szCs w:val="24"/>
        </w:rPr>
        <w:t>Roditeljski sastanci odr</w:t>
      </w:r>
      <w:r w:rsidRPr="001D2AA5">
        <w:rPr>
          <w:rFonts w:ascii="Times New Roman" w:eastAsia="Arial" w:hAnsi="Times New Roman" w:cs="Times New Roman"/>
          <w:sz w:val="24"/>
          <w:szCs w:val="24"/>
        </w:rPr>
        <w:t>ž</w:t>
      </w:r>
      <w:r w:rsidRPr="001D2AA5">
        <w:rPr>
          <w:rFonts w:ascii="Times New Roman" w:hAnsi="Times New Roman" w:cs="Times New Roman"/>
          <w:sz w:val="24"/>
          <w:szCs w:val="24"/>
        </w:rPr>
        <w:t>avaju se prema potrebama za zajedni</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kim dogovorom, a vezano za razna doga</w:t>
      </w:r>
      <w:r w:rsidRPr="001D2AA5">
        <w:rPr>
          <w:rFonts w:ascii="Times New Roman" w:eastAsia="Arial" w:hAnsi="Times New Roman" w:cs="Times New Roman"/>
          <w:sz w:val="24"/>
          <w:szCs w:val="24"/>
        </w:rPr>
        <w:t>đ</w:t>
      </w:r>
      <w:r w:rsidRPr="001D2AA5">
        <w:rPr>
          <w:rFonts w:ascii="Times New Roman" w:hAnsi="Times New Roman" w:cs="Times New Roman"/>
          <w:sz w:val="24"/>
          <w:szCs w:val="24"/>
        </w:rPr>
        <w:t>anja tokom pedago</w:t>
      </w:r>
      <w:r w:rsidRPr="001D2AA5">
        <w:rPr>
          <w:rFonts w:ascii="Times New Roman" w:eastAsia="Arial" w:hAnsi="Times New Roman" w:cs="Times New Roman"/>
          <w:sz w:val="24"/>
          <w:szCs w:val="24"/>
        </w:rPr>
        <w:t>š</w:t>
      </w:r>
      <w:r w:rsidRPr="001D2AA5">
        <w:rPr>
          <w:rFonts w:ascii="Times New Roman" w:hAnsi="Times New Roman" w:cs="Times New Roman"/>
          <w:sz w:val="24"/>
          <w:szCs w:val="24"/>
        </w:rPr>
        <w:t xml:space="preserve">ke godine </w:t>
      </w:r>
    </w:p>
    <w:p w:rsidR="00C710A9" w:rsidRPr="001D2AA5" w:rsidRDefault="00C710A9" w:rsidP="00C710A9">
      <w:pPr>
        <w:spacing w:after="0" w:line="360" w:lineRule="auto"/>
        <w:rPr>
          <w:rFonts w:ascii="Times New Roman" w:hAnsi="Times New Roman" w:cs="Times New Roman"/>
          <w:sz w:val="24"/>
          <w:szCs w:val="24"/>
        </w:rPr>
      </w:pPr>
      <w:r w:rsidRPr="001D2AA5">
        <w:rPr>
          <w:rFonts w:ascii="Times New Roman" w:hAnsi="Times New Roman" w:cs="Times New Roman"/>
          <w:sz w:val="24"/>
          <w:szCs w:val="24"/>
        </w:rPr>
        <w:t xml:space="preserve"> </w:t>
      </w:r>
    </w:p>
    <w:p w:rsidR="00C710A9" w:rsidRPr="001D2AA5" w:rsidRDefault="00C710A9" w:rsidP="00C710A9">
      <w:pPr>
        <w:spacing w:after="9" w:line="360" w:lineRule="auto"/>
        <w:ind w:left="10" w:hanging="10"/>
        <w:jc w:val="both"/>
        <w:rPr>
          <w:rFonts w:ascii="Times New Roman" w:hAnsi="Times New Roman" w:cs="Times New Roman"/>
          <w:sz w:val="24"/>
          <w:szCs w:val="24"/>
        </w:rPr>
      </w:pPr>
      <w:r w:rsidRPr="001D2AA5">
        <w:rPr>
          <w:rFonts w:ascii="Times New Roman" w:hAnsi="Times New Roman" w:cs="Times New Roman"/>
          <w:sz w:val="24"/>
          <w:szCs w:val="24"/>
        </w:rPr>
        <w:t>28. kolovoza 2025. u 16.00 sati u prostorijama Dje</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jeg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a „Morska </w:t>
      </w:r>
      <w:proofErr w:type="gramStart"/>
      <w:r w:rsidRPr="001D2AA5">
        <w:rPr>
          <w:rFonts w:ascii="Times New Roman" w:hAnsi="Times New Roman" w:cs="Times New Roman"/>
          <w:sz w:val="24"/>
          <w:szCs w:val="24"/>
        </w:rPr>
        <w:t>vila“ Nin</w:t>
      </w:r>
      <w:proofErr w:type="gramEnd"/>
      <w:r w:rsidRPr="001D2AA5">
        <w:rPr>
          <w:rFonts w:ascii="Times New Roman" w:hAnsi="Times New Roman" w:cs="Times New Roman"/>
          <w:sz w:val="24"/>
          <w:szCs w:val="24"/>
        </w:rPr>
        <w:t xml:space="preserve"> </w:t>
      </w:r>
    </w:p>
    <w:p w:rsidR="00C710A9" w:rsidRPr="001D2AA5" w:rsidRDefault="00C710A9" w:rsidP="00C710A9">
      <w:pPr>
        <w:spacing w:after="9" w:line="360" w:lineRule="auto"/>
        <w:ind w:left="10" w:hanging="10"/>
        <w:jc w:val="both"/>
        <w:rPr>
          <w:rFonts w:ascii="Times New Roman" w:hAnsi="Times New Roman" w:cs="Times New Roman"/>
          <w:sz w:val="24"/>
          <w:szCs w:val="24"/>
        </w:rPr>
      </w:pPr>
      <w:r w:rsidRPr="001D2AA5">
        <w:rPr>
          <w:rFonts w:ascii="Times New Roman" w:hAnsi="Times New Roman" w:cs="Times New Roman"/>
          <w:b/>
          <w:sz w:val="24"/>
          <w:szCs w:val="24"/>
        </w:rPr>
        <w:t xml:space="preserve">DNEVNI RED: </w:t>
      </w:r>
    </w:p>
    <w:p w:rsidR="00C710A9" w:rsidRPr="001D2AA5" w:rsidRDefault="00C710A9" w:rsidP="00C710A9">
      <w:pPr>
        <w:spacing w:after="11"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1. Razrje</w:t>
      </w:r>
      <w:r w:rsidRPr="001D2AA5">
        <w:rPr>
          <w:rFonts w:ascii="Times New Roman" w:eastAsia="Arial" w:hAnsi="Times New Roman" w:cs="Times New Roman"/>
          <w:sz w:val="24"/>
          <w:szCs w:val="24"/>
        </w:rPr>
        <w:t>š</w:t>
      </w:r>
      <w:r w:rsidRPr="001D2AA5">
        <w:rPr>
          <w:rFonts w:ascii="Times New Roman" w:hAnsi="Times New Roman" w:cs="Times New Roman"/>
          <w:sz w:val="24"/>
          <w:szCs w:val="24"/>
        </w:rPr>
        <w:t>enje du</w:t>
      </w:r>
      <w:r w:rsidRPr="001D2AA5">
        <w:rPr>
          <w:rFonts w:ascii="Times New Roman" w:eastAsia="Arial" w:hAnsi="Times New Roman" w:cs="Times New Roman"/>
          <w:sz w:val="24"/>
          <w:szCs w:val="24"/>
        </w:rPr>
        <w:t>ž</w:t>
      </w:r>
      <w:r w:rsidRPr="001D2AA5">
        <w:rPr>
          <w:rFonts w:ascii="Times New Roman" w:hAnsi="Times New Roman" w:cs="Times New Roman"/>
          <w:sz w:val="24"/>
          <w:szCs w:val="24"/>
        </w:rPr>
        <w:t xml:space="preserve">nosti </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lana Upravnog vije</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a, predstavnika roditelja Ines Jakov</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evi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 (iz razloga </w:t>
      </w:r>
      <w:r w:rsidRPr="001D2AA5">
        <w:rPr>
          <w:rFonts w:ascii="Times New Roman" w:eastAsia="Arial" w:hAnsi="Times New Roman" w:cs="Times New Roman"/>
          <w:sz w:val="24"/>
          <w:szCs w:val="24"/>
        </w:rPr>
        <w:t>š</w:t>
      </w:r>
      <w:r w:rsidRPr="001D2AA5">
        <w:rPr>
          <w:rFonts w:ascii="Times New Roman" w:hAnsi="Times New Roman" w:cs="Times New Roman"/>
          <w:sz w:val="24"/>
          <w:szCs w:val="24"/>
        </w:rPr>
        <w:t>to dijete vi</w:t>
      </w:r>
      <w:r w:rsidRPr="001D2AA5">
        <w:rPr>
          <w:rFonts w:ascii="Times New Roman" w:eastAsia="Arial" w:hAnsi="Times New Roman" w:cs="Times New Roman"/>
          <w:sz w:val="24"/>
          <w:szCs w:val="24"/>
        </w:rPr>
        <w:t>š</w:t>
      </w:r>
      <w:r w:rsidRPr="001D2AA5">
        <w:rPr>
          <w:rFonts w:ascii="Times New Roman" w:hAnsi="Times New Roman" w:cs="Times New Roman"/>
          <w:sz w:val="24"/>
          <w:szCs w:val="24"/>
        </w:rPr>
        <w:t>e ne poha</w:t>
      </w:r>
      <w:r w:rsidRPr="001D2AA5">
        <w:rPr>
          <w:rFonts w:ascii="Times New Roman" w:eastAsia="Arial" w:hAnsi="Times New Roman" w:cs="Times New Roman"/>
          <w:sz w:val="24"/>
          <w:szCs w:val="24"/>
        </w:rPr>
        <w:t>đ</w:t>
      </w:r>
      <w:r w:rsidRPr="001D2AA5">
        <w:rPr>
          <w:rFonts w:ascii="Times New Roman" w:hAnsi="Times New Roman" w:cs="Times New Roman"/>
          <w:sz w:val="24"/>
          <w:szCs w:val="24"/>
        </w:rPr>
        <w:t>a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  </w:t>
      </w:r>
    </w:p>
    <w:p w:rsidR="00C710A9" w:rsidRPr="001D2AA5" w:rsidRDefault="00C710A9" w:rsidP="00C710A9">
      <w:pPr>
        <w:spacing w:after="15"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 xml:space="preserve">2. Biranje </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lana Upravnog vije</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a iz reda roditelja  </w:t>
      </w:r>
    </w:p>
    <w:p w:rsidR="00C710A9" w:rsidRPr="001D2AA5" w:rsidRDefault="00C710A9" w:rsidP="00C710A9">
      <w:pPr>
        <w:spacing w:after="16"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3. Ku</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ni red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a  </w:t>
      </w:r>
    </w:p>
    <w:p w:rsidR="00C710A9" w:rsidRPr="001D2AA5" w:rsidRDefault="00C710A9" w:rsidP="00C710A9">
      <w:pPr>
        <w:spacing w:after="15"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4. Prilagodba na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/jaslice  </w:t>
      </w:r>
    </w:p>
    <w:p w:rsidR="00C710A9" w:rsidRPr="001D2AA5" w:rsidRDefault="00C710A9" w:rsidP="00C710A9">
      <w:pPr>
        <w:spacing w:after="11"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5. Program zdravstvene za</w:t>
      </w:r>
      <w:r w:rsidRPr="001D2AA5">
        <w:rPr>
          <w:rFonts w:ascii="Times New Roman" w:eastAsia="Arial" w:hAnsi="Times New Roman" w:cs="Times New Roman"/>
          <w:sz w:val="24"/>
          <w:szCs w:val="24"/>
        </w:rPr>
        <w:t>š</w:t>
      </w:r>
      <w:r w:rsidRPr="001D2AA5">
        <w:rPr>
          <w:rFonts w:ascii="Times New Roman" w:hAnsi="Times New Roman" w:cs="Times New Roman"/>
          <w:sz w:val="24"/>
          <w:szCs w:val="24"/>
        </w:rPr>
        <w:t>tite djece, higijene i pravilne prehrane u dje</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jim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ima  </w:t>
      </w:r>
    </w:p>
    <w:p w:rsidR="00C710A9" w:rsidRPr="001D2AA5" w:rsidRDefault="00C710A9" w:rsidP="00C710A9">
      <w:pPr>
        <w:spacing w:after="14"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 xml:space="preserve">6. Suglasnosti  </w:t>
      </w:r>
    </w:p>
    <w:p w:rsidR="00C710A9" w:rsidRPr="001D2AA5" w:rsidRDefault="00C710A9" w:rsidP="00C710A9">
      <w:pPr>
        <w:spacing w:after="14"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 xml:space="preserve">7. Razno </w:t>
      </w:r>
    </w:p>
    <w:p w:rsidR="00C710A9" w:rsidRPr="001D2AA5" w:rsidRDefault="00C710A9" w:rsidP="00C710A9">
      <w:pPr>
        <w:spacing w:after="14" w:line="360" w:lineRule="auto"/>
        <w:ind w:left="10" w:hanging="10"/>
        <w:jc w:val="both"/>
        <w:rPr>
          <w:rFonts w:ascii="Times New Roman" w:hAnsi="Times New Roman" w:cs="Times New Roman"/>
          <w:sz w:val="24"/>
          <w:szCs w:val="24"/>
        </w:rPr>
      </w:pPr>
      <w:r w:rsidRPr="001D2AA5">
        <w:rPr>
          <w:rFonts w:ascii="Times New Roman" w:hAnsi="Times New Roman" w:cs="Times New Roman"/>
          <w:sz w:val="24"/>
          <w:szCs w:val="24"/>
        </w:rPr>
        <w:t>17. lipnja 2026. u 16.00 sati u prostorijama Dje</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jeg vrti</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a „Morska </w:t>
      </w:r>
      <w:proofErr w:type="gramStart"/>
      <w:r w:rsidRPr="001D2AA5">
        <w:rPr>
          <w:rFonts w:ascii="Times New Roman" w:hAnsi="Times New Roman" w:cs="Times New Roman"/>
          <w:sz w:val="24"/>
          <w:szCs w:val="24"/>
        </w:rPr>
        <w:t>vila“ Nin</w:t>
      </w:r>
      <w:proofErr w:type="gramEnd"/>
      <w:r w:rsidRPr="001D2AA5">
        <w:rPr>
          <w:rFonts w:ascii="Times New Roman" w:hAnsi="Times New Roman" w:cs="Times New Roman"/>
          <w:sz w:val="24"/>
          <w:szCs w:val="24"/>
        </w:rPr>
        <w:t xml:space="preserve">. </w:t>
      </w:r>
    </w:p>
    <w:p w:rsidR="00C710A9" w:rsidRPr="001D2AA5" w:rsidRDefault="00C710A9" w:rsidP="00C710A9">
      <w:pPr>
        <w:spacing w:after="24" w:line="360" w:lineRule="auto"/>
        <w:ind w:left="-5" w:hanging="10"/>
        <w:rPr>
          <w:rFonts w:ascii="Times New Roman" w:hAnsi="Times New Roman" w:cs="Times New Roman"/>
          <w:sz w:val="24"/>
          <w:szCs w:val="24"/>
        </w:rPr>
      </w:pPr>
      <w:r w:rsidRPr="001D2AA5">
        <w:rPr>
          <w:rFonts w:ascii="Times New Roman" w:hAnsi="Times New Roman" w:cs="Times New Roman"/>
          <w:b/>
          <w:sz w:val="24"/>
          <w:szCs w:val="24"/>
        </w:rPr>
        <w:t xml:space="preserve">DNEVNI RED: </w:t>
      </w:r>
    </w:p>
    <w:p w:rsidR="00C710A9" w:rsidRPr="001D2AA5" w:rsidRDefault="00C710A9" w:rsidP="00C710A9">
      <w:pPr>
        <w:spacing w:after="15"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 xml:space="preserve">1. Biranje </w:t>
      </w:r>
      <w:r w:rsidRPr="001D2AA5">
        <w:rPr>
          <w:rFonts w:ascii="Times New Roman" w:eastAsia="Arial" w:hAnsi="Times New Roman" w:cs="Times New Roman"/>
          <w:sz w:val="24"/>
          <w:szCs w:val="24"/>
        </w:rPr>
        <w:t>č</w:t>
      </w:r>
      <w:r w:rsidRPr="001D2AA5">
        <w:rPr>
          <w:rFonts w:ascii="Times New Roman" w:hAnsi="Times New Roman" w:cs="Times New Roman"/>
          <w:sz w:val="24"/>
          <w:szCs w:val="24"/>
        </w:rPr>
        <w:t>lana Upravnog vije</w:t>
      </w:r>
      <w:r w:rsidRPr="001D2AA5">
        <w:rPr>
          <w:rFonts w:ascii="Times New Roman" w:eastAsia="Arial" w:hAnsi="Times New Roman" w:cs="Times New Roman"/>
          <w:sz w:val="24"/>
          <w:szCs w:val="24"/>
        </w:rPr>
        <w:t>ć</w:t>
      </w:r>
      <w:r w:rsidRPr="001D2AA5">
        <w:rPr>
          <w:rFonts w:ascii="Times New Roman" w:hAnsi="Times New Roman" w:cs="Times New Roman"/>
          <w:sz w:val="24"/>
          <w:szCs w:val="24"/>
        </w:rPr>
        <w:t xml:space="preserve">a iz reda roditelja  </w:t>
      </w:r>
    </w:p>
    <w:p w:rsidR="00C710A9" w:rsidRPr="001D2AA5" w:rsidRDefault="00C710A9" w:rsidP="00C710A9">
      <w:pPr>
        <w:spacing w:after="14" w:line="360" w:lineRule="auto"/>
        <w:ind w:left="705"/>
        <w:jc w:val="both"/>
        <w:rPr>
          <w:rFonts w:ascii="Times New Roman" w:hAnsi="Times New Roman" w:cs="Times New Roman"/>
          <w:sz w:val="24"/>
          <w:szCs w:val="24"/>
        </w:rPr>
      </w:pPr>
      <w:r w:rsidRPr="001D2AA5">
        <w:rPr>
          <w:rFonts w:ascii="Times New Roman" w:hAnsi="Times New Roman" w:cs="Times New Roman"/>
          <w:sz w:val="24"/>
          <w:szCs w:val="24"/>
        </w:rPr>
        <w:t xml:space="preserve">2. Razno </w:t>
      </w:r>
    </w:p>
    <w:p w:rsidR="00023F99" w:rsidRPr="001D2AA5" w:rsidRDefault="00023F99" w:rsidP="00023F99">
      <w:pPr>
        <w:spacing w:after="0" w:line="240" w:lineRule="auto"/>
        <w:rPr>
          <w:rFonts w:ascii="Times New Roman" w:eastAsia="Times New Roman" w:hAnsi="Times New Roman" w:cs="Times New Roman"/>
          <w:b/>
          <w:sz w:val="32"/>
          <w:szCs w:val="32"/>
          <w:lang w:val="hr-HR" w:eastAsia="hr-HR"/>
        </w:rPr>
      </w:pPr>
    </w:p>
    <w:p w:rsidR="00023F99" w:rsidRPr="001D2AA5" w:rsidRDefault="00023F99" w:rsidP="00023F99">
      <w:pPr>
        <w:spacing w:after="0" w:line="240" w:lineRule="auto"/>
        <w:jc w:val="center"/>
        <w:rPr>
          <w:rFonts w:ascii="Times New Roman" w:eastAsia="Times New Roman" w:hAnsi="Times New Roman" w:cs="Times New Roman"/>
          <w:b/>
          <w:sz w:val="32"/>
          <w:szCs w:val="32"/>
          <w:lang w:val="hr-HR" w:eastAsia="hr-HR"/>
        </w:rPr>
      </w:pPr>
      <w:r w:rsidRPr="001D2AA5">
        <w:rPr>
          <w:rFonts w:ascii="Times New Roman" w:eastAsia="Times New Roman" w:hAnsi="Times New Roman" w:cs="Times New Roman"/>
          <w:b/>
          <w:sz w:val="32"/>
          <w:szCs w:val="32"/>
          <w:lang w:val="hr-HR" w:eastAsia="hr-HR"/>
        </w:rPr>
        <w:t>8. SURADNJA S DRUŠTVENOM SREDINOM</w:t>
      </w:r>
    </w:p>
    <w:p w:rsidR="00023F99" w:rsidRPr="001D2AA5" w:rsidRDefault="00023F99" w:rsidP="00023F99">
      <w:pPr>
        <w:spacing w:after="0" w:line="240" w:lineRule="auto"/>
        <w:rPr>
          <w:rFonts w:ascii="Times New Roman" w:eastAsia="Times New Roman" w:hAnsi="Times New Roman" w:cs="Times New Roman"/>
          <w:b/>
          <w:sz w:val="24"/>
          <w:szCs w:val="24"/>
          <w:lang w:val="hr-HR" w:eastAsia="hr-HR"/>
        </w:rPr>
      </w:pP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I ovu pedagošku godinu obilježila je suradnja s brojnim institucijama  u našoj društvenoj sredini, primjerene dječjem uzrastu.</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Surađivali smo sa:</w:t>
      </w:r>
    </w:p>
    <w:p w:rsidR="00023F99" w:rsidRPr="001D2AA5" w:rsidRDefault="00023F99" w:rsidP="00023F99">
      <w:pPr>
        <w:autoSpaceDE w:val="0"/>
        <w:autoSpaceDN w:val="0"/>
        <w:adjustRightInd w:val="0"/>
        <w:spacing w:after="0" w:line="360" w:lineRule="auto"/>
        <w:jc w:val="both"/>
        <w:outlineLvl w:val="0"/>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b/>
          <w:bCs/>
          <w:i/>
          <w:iCs/>
          <w:sz w:val="24"/>
          <w:szCs w:val="24"/>
          <w:lang w:val="hr-HR" w:eastAsia="hr-HR"/>
        </w:rPr>
        <w:t xml:space="preserve">1. Osnivačem - Gradom  Ninom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konzultacije i razgovori vezani uz organizaciju rada u vrtiću, upisu djece, mogućnosti financiranja, pravilnike o radu i dr. akte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pomoć i podrška u svim aktivnostima vezanim uz održavanje svih objekata vrtića (objekti vrtića u vlasništvu su Grada Nina)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usluge računovodstva i konzultacije po pitanju financijskog poslovanja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pravni savjeti i savjeti vezani uz redovno poslovanje i akte </w:t>
      </w:r>
    </w:p>
    <w:p w:rsidR="00023F99" w:rsidRPr="001D2AA5" w:rsidRDefault="00023F99" w:rsidP="00023F99">
      <w:pPr>
        <w:spacing w:after="0" w:line="360" w:lineRule="auto"/>
        <w:jc w:val="both"/>
        <w:outlineLvl w:val="0"/>
        <w:rPr>
          <w:rFonts w:ascii="Times New Roman" w:eastAsia="Times New Roman" w:hAnsi="Times New Roman" w:cs="Times New Roman"/>
          <w:b/>
          <w:i/>
          <w:sz w:val="24"/>
          <w:szCs w:val="24"/>
          <w:lang w:val="hr-HR" w:eastAsia="hr-HR"/>
        </w:rPr>
      </w:pPr>
      <w:r w:rsidRPr="001D2AA5">
        <w:rPr>
          <w:rFonts w:ascii="Times New Roman" w:eastAsia="Times New Roman" w:hAnsi="Times New Roman" w:cs="Times New Roman"/>
          <w:b/>
          <w:i/>
          <w:sz w:val="24"/>
          <w:szCs w:val="24"/>
          <w:lang w:val="hr-HR" w:eastAsia="hr-HR"/>
        </w:rPr>
        <w:t>2. Komunalno poduzeće „ Komunalac“ d.o.o. Nin</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b/>
          <w:sz w:val="24"/>
          <w:szCs w:val="24"/>
          <w:lang w:val="hr-HR" w:eastAsia="hr-HR"/>
        </w:rPr>
        <w:t xml:space="preserve"> -  </w:t>
      </w:r>
      <w:r w:rsidRPr="001D2AA5">
        <w:rPr>
          <w:rFonts w:ascii="Times New Roman" w:eastAsia="Times New Roman" w:hAnsi="Times New Roman" w:cs="Times New Roman"/>
          <w:sz w:val="24"/>
          <w:szCs w:val="24"/>
          <w:lang w:val="hr-HR" w:eastAsia="hr-HR"/>
        </w:rPr>
        <w:t>sanacija  igračaka u dvorištu vrtića</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  sanacija i uređenje  unutarnjeg i vanjskog  prostora vrtića</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  pomoć u prijevozu inventara i sl.</w:t>
      </w:r>
    </w:p>
    <w:p w:rsidR="00023F99" w:rsidRPr="001D2AA5" w:rsidRDefault="00023F99" w:rsidP="00023F99">
      <w:pPr>
        <w:autoSpaceDE w:val="0"/>
        <w:autoSpaceDN w:val="0"/>
        <w:adjustRightInd w:val="0"/>
        <w:spacing w:after="0" w:line="360" w:lineRule="auto"/>
        <w:jc w:val="both"/>
        <w:outlineLvl w:val="0"/>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b/>
          <w:bCs/>
          <w:i/>
          <w:iCs/>
          <w:sz w:val="24"/>
          <w:szCs w:val="24"/>
          <w:lang w:val="hr-HR" w:eastAsia="hr-HR"/>
        </w:rPr>
        <w:t xml:space="preserve">3. Ministarstvo znanosti obrazovanja i športa i Agencija za odgoj i obrazovanje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praćenje seminara i radionica namijenjenih stručnom usavršavanju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konzultacije vezane uz programe rada i verifikacije </w:t>
      </w:r>
    </w:p>
    <w:p w:rsidR="00023F99" w:rsidRPr="001D2AA5" w:rsidRDefault="00023F99" w:rsidP="00023F99">
      <w:pPr>
        <w:autoSpaceDE w:val="0"/>
        <w:autoSpaceDN w:val="0"/>
        <w:adjustRightInd w:val="0"/>
        <w:spacing w:after="0" w:line="360" w:lineRule="auto"/>
        <w:jc w:val="both"/>
        <w:outlineLvl w:val="0"/>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b/>
          <w:bCs/>
          <w:i/>
          <w:iCs/>
          <w:sz w:val="24"/>
          <w:szCs w:val="24"/>
          <w:lang w:val="hr-HR" w:eastAsia="hr-HR"/>
        </w:rPr>
        <w:t xml:space="preserve">4. Agencija za odgoj i obrazovanje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praćenje ponuđenih seminara i radionica</w:t>
      </w:r>
    </w:p>
    <w:p w:rsidR="00023F99" w:rsidRPr="001D2AA5" w:rsidRDefault="00023F99" w:rsidP="00023F99">
      <w:pPr>
        <w:autoSpaceDE w:val="0"/>
        <w:autoSpaceDN w:val="0"/>
        <w:adjustRightInd w:val="0"/>
        <w:spacing w:after="0" w:line="360" w:lineRule="auto"/>
        <w:jc w:val="both"/>
        <w:outlineLvl w:val="0"/>
        <w:rPr>
          <w:rFonts w:ascii="Times New Roman" w:eastAsia="Times New Roman" w:hAnsi="Times New Roman" w:cs="Times New Roman"/>
          <w:b/>
          <w:sz w:val="24"/>
          <w:szCs w:val="24"/>
          <w:lang w:val="hr-HR" w:eastAsia="hr-HR"/>
        </w:rPr>
      </w:pPr>
      <w:r w:rsidRPr="001D2AA5">
        <w:rPr>
          <w:rFonts w:ascii="Times New Roman" w:eastAsia="Times New Roman" w:hAnsi="Times New Roman" w:cs="Times New Roman"/>
          <w:b/>
          <w:sz w:val="24"/>
          <w:szCs w:val="24"/>
          <w:lang w:val="hr-HR" w:eastAsia="hr-HR"/>
        </w:rPr>
        <w:t xml:space="preserve">5. </w:t>
      </w:r>
      <w:r w:rsidRPr="001D2AA5">
        <w:rPr>
          <w:rFonts w:ascii="Times New Roman" w:eastAsia="Times New Roman" w:hAnsi="Times New Roman" w:cs="Times New Roman"/>
          <w:b/>
          <w:i/>
          <w:sz w:val="24"/>
          <w:szCs w:val="24"/>
          <w:lang w:val="hr-HR" w:eastAsia="hr-HR"/>
        </w:rPr>
        <w:t>OŠ „ Petar Zoranić“ Nin</w:t>
      </w:r>
      <w:r w:rsidRPr="001D2AA5">
        <w:rPr>
          <w:rFonts w:ascii="Times New Roman" w:eastAsia="Times New Roman" w:hAnsi="Times New Roman" w:cs="Times New Roman"/>
          <w:b/>
          <w:bCs/>
          <w:i/>
          <w:iCs/>
          <w:sz w:val="24"/>
          <w:szCs w:val="24"/>
          <w:lang w:val="hr-HR" w:eastAsia="hr-HR"/>
        </w:rPr>
        <w:t xml:space="preserve">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-zajedničke aktivnosti vezane uz pripremu djece za školu                                                                                      (skale procjene, roditeljski sastanak u vrtiću, posjet školi)</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vrijeme održavanja liječničkih pregleda </w:t>
      </w:r>
    </w:p>
    <w:p w:rsidR="00023F99" w:rsidRPr="001D2AA5" w:rsidRDefault="00023F99" w:rsidP="00023F99">
      <w:pPr>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upisi u školu</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b/>
          <w:bCs/>
          <w:i/>
          <w:iCs/>
          <w:sz w:val="24"/>
          <w:szCs w:val="24"/>
          <w:lang w:val="hr-HR" w:eastAsia="hr-HR"/>
        </w:rPr>
        <w:t xml:space="preserve">6. Zavod za javno zdravstvo                                                                                                                              </w:t>
      </w:r>
      <w:r w:rsidRPr="001D2AA5">
        <w:rPr>
          <w:rFonts w:ascii="Times New Roman" w:eastAsia="Times New Roman" w:hAnsi="Times New Roman" w:cs="Times New Roman"/>
          <w:sz w:val="24"/>
          <w:szCs w:val="24"/>
          <w:lang w:val="hr-HR" w:eastAsia="hr-HR"/>
        </w:rPr>
        <w:t xml:space="preserve">- - redovito ostvarivanje sanitarnih pregleda djelatnika </w:t>
      </w:r>
    </w:p>
    <w:p w:rsidR="00023F99" w:rsidRPr="001D2AA5" w:rsidRDefault="00023F99" w:rsidP="00023F99">
      <w:pPr>
        <w:autoSpaceDE w:val="0"/>
        <w:autoSpaceDN w:val="0"/>
        <w:adjustRightInd w:val="0"/>
        <w:spacing w:after="27"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t xml:space="preserve">- sanitarni nadzor i kontrola ispravnosti namirnica, kontrola kvalitete i hranjivosti obroka, kontrola   čistoće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sz w:val="24"/>
          <w:szCs w:val="24"/>
          <w:lang w:val="hr-HR" w:eastAsia="hr-HR"/>
        </w:rPr>
      </w:pPr>
      <w:r w:rsidRPr="001D2AA5">
        <w:rPr>
          <w:rFonts w:ascii="Times New Roman" w:eastAsia="Times New Roman" w:hAnsi="Times New Roman" w:cs="Times New Roman"/>
          <w:sz w:val="24"/>
          <w:szCs w:val="24"/>
          <w:lang w:val="hr-HR" w:eastAsia="hr-HR"/>
        </w:rPr>
        <w:lastRenderedPageBreak/>
        <w:t xml:space="preserve">- provođenje svih aktivnosti vezanih uz implementaciju HACCP- programa.      </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b/>
          <w:i/>
          <w:sz w:val="24"/>
          <w:szCs w:val="24"/>
          <w:lang w:val="hr-HR" w:eastAsia="hr-HR"/>
        </w:rPr>
      </w:pPr>
      <w:r w:rsidRPr="001D2AA5">
        <w:rPr>
          <w:rFonts w:ascii="Times New Roman" w:eastAsia="Times New Roman" w:hAnsi="Times New Roman" w:cs="Times New Roman"/>
          <w:b/>
          <w:i/>
          <w:sz w:val="24"/>
          <w:szCs w:val="24"/>
          <w:lang w:val="hr-HR" w:eastAsia="hr-HR"/>
        </w:rPr>
        <w:t>7. Muzej ninskih starina</w:t>
      </w:r>
    </w:p>
    <w:p w:rsidR="00023F99" w:rsidRPr="001D2AA5" w:rsidRDefault="00023F99" w:rsidP="00023F99">
      <w:pPr>
        <w:autoSpaceDE w:val="0"/>
        <w:autoSpaceDN w:val="0"/>
        <w:adjustRightInd w:val="0"/>
        <w:spacing w:after="0" w:line="360" w:lineRule="auto"/>
        <w:jc w:val="both"/>
        <w:rPr>
          <w:rFonts w:ascii="Times New Roman" w:eastAsia="Times New Roman" w:hAnsi="Times New Roman" w:cs="Times New Roman"/>
          <w:b/>
          <w:i/>
          <w:sz w:val="24"/>
          <w:szCs w:val="24"/>
          <w:lang w:val="hr-HR" w:eastAsia="hr-HR"/>
        </w:rPr>
      </w:pPr>
      <w:r w:rsidRPr="001D2AA5">
        <w:rPr>
          <w:rFonts w:ascii="Times New Roman" w:eastAsia="Times New Roman" w:hAnsi="Times New Roman" w:cs="Times New Roman"/>
          <w:b/>
          <w:i/>
          <w:sz w:val="24"/>
          <w:szCs w:val="24"/>
          <w:lang w:val="hr-HR" w:eastAsia="hr-HR"/>
        </w:rPr>
        <w:t>8. DV „Latica“</w:t>
      </w:r>
    </w:p>
    <w:p w:rsidR="00D47175" w:rsidRDefault="00D47175" w:rsidP="00023F99">
      <w:pPr>
        <w:autoSpaceDE w:val="0"/>
        <w:autoSpaceDN w:val="0"/>
        <w:adjustRightInd w:val="0"/>
        <w:spacing w:after="0" w:line="360" w:lineRule="auto"/>
        <w:jc w:val="both"/>
        <w:rPr>
          <w:rFonts w:ascii="Times New Roman" w:eastAsia="Times New Roman" w:hAnsi="Times New Roman" w:cs="Times New Roman"/>
          <w:b/>
          <w:i/>
          <w:color w:val="FF0000"/>
          <w:sz w:val="24"/>
          <w:szCs w:val="24"/>
          <w:lang w:val="hr-HR" w:eastAsia="hr-HR"/>
        </w:rPr>
      </w:pPr>
    </w:p>
    <w:p w:rsidR="002E08DC" w:rsidRDefault="002E08DC" w:rsidP="00023F99">
      <w:pPr>
        <w:autoSpaceDE w:val="0"/>
        <w:autoSpaceDN w:val="0"/>
        <w:adjustRightInd w:val="0"/>
        <w:spacing w:after="0" w:line="360" w:lineRule="auto"/>
        <w:jc w:val="both"/>
        <w:rPr>
          <w:rFonts w:ascii="Times New Roman" w:eastAsia="Times New Roman" w:hAnsi="Times New Roman" w:cs="Times New Roman"/>
          <w:b/>
          <w:i/>
          <w:color w:val="FF0000"/>
          <w:sz w:val="24"/>
          <w:szCs w:val="24"/>
          <w:lang w:val="hr-HR" w:eastAsia="hr-HR"/>
        </w:rPr>
      </w:pPr>
    </w:p>
    <w:p w:rsidR="00D47175" w:rsidRDefault="00D47175" w:rsidP="00023F99">
      <w:pPr>
        <w:autoSpaceDE w:val="0"/>
        <w:autoSpaceDN w:val="0"/>
        <w:adjustRightInd w:val="0"/>
        <w:spacing w:after="0" w:line="360" w:lineRule="auto"/>
        <w:jc w:val="both"/>
        <w:rPr>
          <w:rFonts w:ascii="Times New Roman" w:eastAsia="Times New Roman" w:hAnsi="Times New Roman" w:cs="Times New Roman"/>
          <w:b/>
          <w:i/>
          <w:color w:val="FF0000"/>
          <w:sz w:val="24"/>
          <w:szCs w:val="24"/>
          <w:lang w:val="hr-HR" w:eastAsia="hr-HR"/>
        </w:rPr>
      </w:pPr>
    </w:p>
    <w:p w:rsidR="00023F99" w:rsidRDefault="00023F99" w:rsidP="00023F99">
      <w:pPr>
        <w:autoSpaceDE w:val="0"/>
        <w:autoSpaceDN w:val="0"/>
        <w:adjustRightInd w:val="0"/>
        <w:spacing w:after="0" w:line="360" w:lineRule="auto"/>
        <w:ind w:left="720"/>
        <w:jc w:val="both"/>
        <w:rPr>
          <w:rFonts w:ascii="Times New Roman" w:eastAsia="Times New Roman" w:hAnsi="Times New Roman" w:cs="Times New Roman"/>
          <w:b/>
          <w:sz w:val="24"/>
          <w:szCs w:val="24"/>
          <w:lang w:val="hr-HR" w:eastAsia="hr-HR"/>
        </w:rPr>
      </w:pPr>
    </w:p>
    <w:p w:rsidR="00023F99" w:rsidRDefault="00023F99" w:rsidP="00023F99">
      <w:pPr>
        <w:spacing w:after="0" w:line="240" w:lineRule="auto"/>
        <w:jc w:val="center"/>
        <w:outlineLvl w:val="0"/>
        <w:rPr>
          <w:rFonts w:ascii="Times New Roman" w:eastAsia="Times New Roman" w:hAnsi="Times New Roman" w:cs="Times New Roman"/>
          <w:b/>
          <w:sz w:val="32"/>
          <w:szCs w:val="32"/>
          <w:lang w:val="hr-HR" w:eastAsia="hr-HR"/>
        </w:rPr>
      </w:pPr>
      <w:r>
        <w:rPr>
          <w:rFonts w:ascii="Times New Roman" w:eastAsia="Times New Roman" w:hAnsi="Times New Roman" w:cs="Times New Roman"/>
          <w:b/>
          <w:sz w:val="32"/>
          <w:szCs w:val="32"/>
          <w:lang w:val="hr-HR" w:eastAsia="hr-HR"/>
        </w:rPr>
        <w:t>9.   IZVJEŠĆE O RADU P</w:t>
      </w:r>
      <w:r w:rsidR="0024720E">
        <w:rPr>
          <w:rFonts w:ascii="Times New Roman" w:eastAsia="Times New Roman" w:hAnsi="Times New Roman" w:cs="Times New Roman"/>
          <w:b/>
          <w:sz w:val="32"/>
          <w:szCs w:val="32"/>
          <w:lang w:val="hr-HR" w:eastAsia="hr-HR"/>
        </w:rPr>
        <w:t>EDAGOGA ZA PEDAGOŠKU GODINU 2025./2026</w:t>
      </w:r>
      <w:r>
        <w:rPr>
          <w:rFonts w:ascii="Times New Roman" w:eastAsia="Times New Roman" w:hAnsi="Times New Roman" w:cs="Times New Roman"/>
          <w:b/>
          <w:sz w:val="32"/>
          <w:szCs w:val="32"/>
          <w:lang w:val="hr-HR" w:eastAsia="hr-HR"/>
        </w:rPr>
        <w:t>.</w:t>
      </w: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p w:rsidR="00023F99" w:rsidRDefault="00023F99" w:rsidP="00023F99">
      <w:pPr>
        <w:spacing w:after="0" w:line="240" w:lineRule="auto"/>
        <w:rPr>
          <w:rFonts w:ascii="Times New Roman" w:eastAsia="Times New Roman" w:hAnsi="Times New Roman" w:cs="Times New Roman"/>
          <w:sz w:val="24"/>
          <w:szCs w:val="24"/>
          <w:lang w:val="hr-HR" w:eastAsia="hr-HR"/>
        </w:rPr>
      </w:pP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0"/>
      </w:tblGrid>
      <w:tr w:rsidR="00023F99" w:rsidTr="00023F99">
        <w:trPr>
          <w:trHeight w:val="1139"/>
        </w:trPr>
        <w:tc>
          <w:tcPr>
            <w:tcW w:w="9310" w:type="dxa"/>
            <w:tcBorders>
              <w:top w:val="nil"/>
              <w:left w:val="nil"/>
              <w:bottom w:val="nil"/>
              <w:right w:val="nil"/>
            </w:tcBorders>
          </w:tcPr>
          <w:p w:rsidR="00023F99" w:rsidRDefault="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t>U ODNOSU NA DIJETE</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U dječji vrtić «Morska vil</w:t>
            </w:r>
            <w:r w:rsidR="00D47175">
              <w:rPr>
                <w:rFonts w:ascii="Times New Roman" w:eastAsia="Times New Roman" w:hAnsi="Times New Roman" w:cs="Times New Roman"/>
                <w:sz w:val="24"/>
                <w:szCs w:val="24"/>
                <w:lang w:val="hr-HR" w:eastAsia="hr-HR"/>
              </w:rPr>
              <w:t>a» Nin, u pedagoškoj godini 2025./2026. upisano je ukupno 119</w:t>
            </w:r>
            <w:r>
              <w:rPr>
                <w:rFonts w:ascii="Times New Roman" w:eastAsia="Times New Roman" w:hAnsi="Times New Roman" w:cs="Times New Roman"/>
                <w:sz w:val="24"/>
                <w:szCs w:val="24"/>
                <w:lang w:val="hr-HR" w:eastAsia="hr-HR"/>
              </w:rPr>
              <w:t xml:space="preserve"> djece. Cjelodnevni program za djecu od navršene jedne godine do polaska u osnov</w:t>
            </w:r>
            <w:r w:rsidR="00D47175">
              <w:rPr>
                <w:rFonts w:ascii="Times New Roman" w:eastAsia="Times New Roman" w:hAnsi="Times New Roman" w:cs="Times New Roman"/>
                <w:sz w:val="24"/>
                <w:szCs w:val="24"/>
                <w:lang w:val="hr-HR" w:eastAsia="hr-HR"/>
              </w:rPr>
              <w:t>nu školu, polazilo je ukupno 119</w:t>
            </w:r>
            <w:r>
              <w:rPr>
                <w:rFonts w:ascii="Times New Roman" w:eastAsia="Times New Roman" w:hAnsi="Times New Roman" w:cs="Times New Roman"/>
                <w:sz w:val="24"/>
                <w:szCs w:val="24"/>
                <w:lang w:val="hr-HR" w:eastAsia="hr-HR"/>
              </w:rPr>
              <w:t xml:space="preserve"> djece, u sedam odgojnih skupina u Ninu, tri jaslične skupine i četiri mješovite vrtićke skupine. U kraći program u trajanju od 3 sata u mjestu Poljica Brig nije upisano nijedno dijete, te se ni ove godine nije oformila skupina kraćeg programa.</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Broj djece u dvije jasličke skupine veći je od onog propisanog Državnim pedagoškim standardom, no zato su u njima </w:t>
            </w:r>
            <w:r w:rsidR="00D47175">
              <w:rPr>
                <w:rFonts w:ascii="Times New Roman" w:eastAsia="Times New Roman" w:hAnsi="Times New Roman" w:cs="Times New Roman"/>
                <w:sz w:val="24"/>
                <w:szCs w:val="24"/>
                <w:lang w:val="hr-HR" w:eastAsia="hr-HR"/>
              </w:rPr>
              <w:t>zaposlene, uz dva odgajatelja, pomoćnice za njegu, skrb i pratnju</w:t>
            </w:r>
            <w:r>
              <w:rPr>
                <w:rFonts w:ascii="Times New Roman" w:eastAsia="Times New Roman" w:hAnsi="Times New Roman" w:cs="Times New Roman"/>
                <w:sz w:val="24"/>
                <w:szCs w:val="24"/>
                <w:lang w:val="hr-HR" w:eastAsia="hr-HR"/>
              </w:rPr>
              <w:t>.</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Tijekom godine, zajedno s odgajateljima pratila sam napredak svakog djeteta, sudjelovanjem u aktivnostima, promišljanjem i refleksijama s odgajateljima, te se posebna pažnja pridavala djeci kod koje je uočeno određeno kašnjenje u napretku, te se promišljalo i osmišljavalo aktivnosti koje bi djetetu omogućile savladavanje i usvajanje određenih vještina i kompetencija. O teškoćama se obavještavalo roditelje putem individualnih razgovora, uz informaciju o tome što mi radimo kako bi dijete određene vještine i kompetencije usvojilo, savjet što mogu roditelji kod kuće, te ukoliko je potrebno, kod kojeg stručnjaka mogu potražiti dodatnu pomoć za dijete.</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Kako bi stvorili optimalne uvjete za rast i razvoj djece, prostorno-materijalni uvjeti svakodnevno su obogaćivani novim predmetima, pedagoški neoblikovanim materijalima, igrama, rastresitim i „loose parts“ materijalima. Obogaćivali smo i nadopunjavali postojeće centre aktivnosti, te formirali tokom godine nove centre, a sve prema interesima i potrebama </w:t>
            </w:r>
            <w:r>
              <w:rPr>
                <w:rFonts w:ascii="Times New Roman" w:eastAsia="Times New Roman" w:hAnsi="Times New Roman" w:cs="Times New Roman"/>
                <w:sz w:val="24"/>
                <w:szCs w:val="24"/>
                <w:lang w:val="hr-HR" w:eastAsia="hr-HR"/>
              </w:rPr>
              <w:lastRenderedPageBreak/>
              <w:t>djece proizašlim iz projekata koje smo na poticaj djece vodili. Zajedničke prostore vrtića (hol, dvorište vrtića), zajedno smo osmišljavali i ukrašavali, vodeći se godišnjim dobima ili nekim važnim datumima i događajima na lokalnoj ili međunarodnoj razini.</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Uz osnovne centre aktivnosti, građevni centar, likovni centar, istraživački,  obiteljsko-dramski centar, stolno-manipulativni centar te centar početnog čitanja i pisanja, u skupinama, zajedničkim promišljanjima i refleksijama tijekom godine, oformili smo i druge centre prema interesu djece. </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 redovne jasličke i vrtićke skupine uključena su djeca s</w:t>
            </w:r>
            <w:r w:rsidR="00D818F9">
              <w:rPr>
                <w:rFonts w:ascii="Times New Roman" w:eastAsia="Times New Roman" w:hAnsi="Times New Roman" w:cs="Times New Roman"/>
                <w:sz w:val="24"/>
                <w:szCs w:val="24"/>
                <w:lang w:val="hr-HR" w:eastAsia="hr-HR"/>
              </w:rPr>
              <w:t xml:space="preserve"> lakšim teškoćama u razvoju. U vrtićku </w:t>
            </w:r>
            <w:r>
              <w:rPr>
                <w:rFonts w:ascii="Times New Roman" w:eastAsia="Times New Roman" w:hAnsi="Times New Roman" w:cs="Times New Roman"/>
                <w:sz w:val="24"/>
                <w:szCs w:val="24"/>
                <w:lang w:val="hr-HR" w:eastAsia="hr-HR"/>
              </w:rPr>
              <w:t>skupinu upisano je dijete kod kojeg su primijećena kašnjenja na govorno jezičnom području razvoja i oskudnijim socijalnim interakcijama. Nakon savjetodavnog rada s majkom, dijete se uključuje u individualne terapije sa edukacij</w:t>
            </w:r>
            <w:r w:rsidR="00D818F9">
              <w:rPr>
                <w:rFonts w:ascii="Times New Roman" w:eastAsia="Times New Roman" w:hAnsi="Times New Roman" w:cs="Times New Roman"/>
                <w:sz w:val="24"/>
                <w:szCs w:val="24"/>
                <w:lang w:val="hr-HR" w:eastAsia="hr-HR"/>
              </w:rPr>
              <w:t>skim rehabilitatorom i logopedom</w:t>
            </w:r>
            <w:r>
              <w:rPr>
                <w:rFonts w:ascii="Times New Roman" w:eastAsia="Times New Roman" w:hAnsi="Times New Roman" w:cs="Times New Roman"/>
                <w:sz w:val="24"/>
                <w:szCs w:val="24"/>
                <w:lang w:val="hr-HR" w:eastAsia="hr-HR"/>
              </w:rPr>
              <w:t xml:space="preserve"> najprije privatno, a potom dobiva i mjesto u programu koji nudi DV „Latica“. Dijete kroz </w:t>
            </w:r>
            <w:r w:rsidR="00D818F9">
              <w:rPr>
                <w:rFonts w:ascii="Times New Roman" w:eastAsia="Times New Roman" w:hAnsi="Times New Roman" w:cs="Times New Roman"/>
                <w:sz w:val="24"/>
                <w:szCs w:val="24"/>
                <w:lang w:val="hr-HR" w:eastAsia="hr-HR"/>
              </w:rPr>
              <w:t xml:space="preserve">već dvije </w:t>
            </w:r>
            <w:r>
              <w:rPr>
                <w:rFonts w:ascii="Times New Roman" w:eastAsia="Times New Roman" w:hAnsi="Times New Roman" w:cs="Times New Roman"/>
                <w:sz w:val="24"/>
                <w:szCs w:val="24"/>
                <w:lang w:val="hr-HR" w:eastAsia="hr-HR"/>
              </w:rPr>
              <w:t>pe</w:t>
            </w:r>
            <w:r w:rsidR="00D818F9">
              <w:rPr>
                <w:rFonts w:ascii="Times New Roman" w:eastAsia="Times New Roman" w:hAnsi="Times New Roman" w:cs="Times New Roman"/>
                <w:sz w:val="24"/>
                <w:szCs w:val="24"/>
                <w:lang w:val="hr-HR" w:eastAsia="hr-HR"/>
              </w:rPr>
              <w:t>dagoške</w:t>
            </w:r>
            <w:r>
              <w:rPr>
                <w:rFonts w:ascii="Times New Roman" w:eastAsia="Times New Roman" w:hAnsi="Times New Roman" w:cs="Times New Roman"/>
                <w:sz w:val="24"/>
                <w:szCs w:val="24"/>
                <w:lang w:val="hr-HR" w:eastAsia="hr-HR"/>
              </w:rPr>
              <w:t xml:space="preserve"> godinu iznimno brzo i dobro napreduje, intenzivno se razvija govor, smanjuju frustracije te se dijete počinje sve više uključivati u socijalne interkacije s drugom djecom.</w:t>
            </w:r>
            <w:r w:rsidR="00D818F9">
              <w:rPr>
                <w:rFonts w:ascii="Times New Roman" w:eastAsia="Times New Roman" w:hAnsi="Times New Roman" w:cs="Times New Roman"/>
                <w:sz w:val="24"/>
                <w:szCs w:val="24"/>
                <w:lang w:val="hr-HR" w:eastAsia="hr-HR"/>
              </w:rPr>
              <w:t xml:space="preserve"> Dijete ima pomoćnika za djecu s teškoćama.</w:t>
            </w:r>
          </w:p>
          <w:p w:rsidR="00023F99" w:rsidRDefault="00023F99">
            <w:pPr>
              <w:spacing w:after="0" w:line="360" w:lineRule="auto"/>
              <w:jc w:val="both"/>
              <w:rPr>
                <w:rFonts w:ascii="Times New Roman" w:hAnsi="Times New Roman" w:cs="Times New Roman"/>
                <w:sz w:val="24"/>
                <w:szCs w:val="24"/>
                <w:lang w:val="hr-HR"/>
              </w:rPr>
            </w:pPr>
            <w:r>
              <w:rPr>
                <w:rFonts w:ascii="Times New Roman" w:eastAsia="Times New Roman" w:hAnsi="Times New Roman" w:cs="Times New Roman"/>
                <w:sz w:val="24"/>
                <w:szCs w:val="24"/>
                <w:lang w:val="hr-HR" w:eastAsia="hr-HR"/>
              </w:rPr>
              <w:t xml:space="preserve"> </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 vrtić je upisano i dijete s po život opasnim alergijama. Velika pažnja se pridaje tome da djeca iz skupine ne nose potencijalno opasne grickalice,obroci skupine su organizirani u holu vrtića kako bi dijete što manje bilo izloženo alergenima, te je uz dijete uvijek epipen ukoliko dođe do neželjene alergijske reakcije.</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Uz to, za nekoliko djece iz jasličkih skupina primijećen je usporeniji govorno jezični razvoj te savjetovana obrada kod logopeda. U svim slučajevima se pokazalo da je sumnja bila opravdana te su djeca uključena u logopedski tretman.</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Održala sam individualne razgovora s roditeljima djece za koju smo uočili određene teškoće ili blago kašnjenje na nekom području razvoja ili situacija koje su se dogodile u vrtiću</w:t>
            </w:r>
            <w:r w:rsidR="00D818F9">
              <w:rPr>
                <w:rFonts w:ascii="Times New Roman" w:eastAsia="Times New Roman" w:hAnsi="Times New Roman" w:cs="Times New Roman"/>
                <w:sz w:val="24"/>
                <w:szCs w:val="24"/>
                <w:lang w:val="hr-HR" w:eastAsia="hr-HR"/>
              </w:rPr>
              <w:t xml:space="preserve"> (N.P.</w:t>
            </w:r>
            <w:r>
              <w:rPr>
                <w:rFonts w:ascii="Times New Roman" w:eastAsia="Times New Roman" w:hAnsi="Times New Roman" w:cs="Times New Roman"/>
                <w:sz w:val="24"/>
                <w:szCs w:val="24"/>
                <w:lang w:val="hr-HR" w:eastAsia="hr-HR"/>
              </w:rPr>
              <w:t>).</w:t>
            </w:r>
          </w:p>
          <w:p w:rsidR="00023F99" w:rsidRDefault="00C75BEE">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Z</w:t>
            </w:r>
            <w:r w:rsidR="00023F99">
              <w:rPr>
                <w:rFonts w:ascii="Times New Roman" w:eastAsia="Times New Roman" w:hAnsi="Times New Roman" w:cs="Times New Roman"/>
                <w:sz w:val="24"/>
                <w:szCs w:val="24"/>
                <w:lang w:val="hr-HR" w:eastAsia="hr-HR"/>
              </w:rPr>
              <w:t>ajedno s kolegico</w:t>
            </w:r>
            <w:r w:rsidR="00D818F9">
              <w:rPr>
                <w:rFonts w:ascii="Times New Roman" w:eastAsia="Times New Roman" w:hAnsi="Times New Roman" w:cs="Times New Roman"/>
                <w:sz w:val="24"/>
                <w:szCs w:val="24"/>
                <w:lang w:val="hr-HR" w:eastAsia="hr-HR"/>
              </w:rPr>
              <w:t>m odgajateljicom Irenom Oltran, održala sam p</w:t>
            </w:r>
            <w:r>
              <w:rPr>
                <w:rFonts w:ascii="Times New Roman" w:eastAsia="Times New Roman" w:hAnsi="Times New Roman" w:cs="Times New Roman"/>
                <w:sz w:val="24"/>
                <w:szCs w:val="24"/>
                <w:lang w:val="hr-HR" w:eastAsia="hr-HR"/>
              </w:rPr>
              <w:t>r</w:t>
            </w:r>
            <w:r w:rsidR="00D818F9">
              <w:rPr>
                <w:rFonts w:ascii="Times New Roman" w:eastAsia="Times New Roman" w:hAnsi="Times New Roman" w:cs="Times New Roman"/>
                <w:sz w:val="24"/>
                <w:szCs w:val="24"/>
                <w:lang w:val="hr-HR" w:eastAsia="hr-HR"/>
              </w:rPr>
              <w:t>edavanje u sklopu KOHO pedagogije</w:t>
            </w:r>
            <w:r>
              <w:rPr>
                <w:rFonts w:ascii="Times New Roman" w:eastAsia="Times New Roman" w:hAnsi="Times New Roman" w:cs="Times New Roman"/>
                <w:sz w:val="24"/>
                <w:szCs w:val="24"/>
                <w:lang w:val="hr-HR" w:eastAsia="hr-HR"/>
              </w:rPr>
              <w:t xml:space="preserve"> </w:t>
            </w:r>
            <w:r w:rsidR="00023F99">
              <w:rPr>
                <w:rFonts w:ascii="Times New Roman" w:eastAsia="Times New Roman" w:hAnsi="Times New Roman" w:cs="Times New Roman"/>
                <w:sz w:val="24"/>
                <w:szCs w:val="24"/>
                <w:lang w:val="hr-HR" w:eastAsia="hr-HR"/>
              </w:rPr>
              <w:t>a tema izlaganja bila je „Razvoj refleksivnih kapaciteta u DV Morska vila“, prikazi prakse i suradnja odgajatelja i stručnog suradnika pedagoga u ostvarivanju odgojno obrazovnog rada.</w:t>
            </w:r>
          </w:p>
          <w:p w:rsidR="00023F99" w:rsidRDefault="00023F99">
            <w:pPr>
              <w:spacing w:after="0" w:line="360" w:lineRule="auto"/>
              <w:jc w:val="both"/>
              <w:rPr>
                <w:rFonts w:ascii="Times New Roman" w:eastAsia="Times New Roman" w:hAnsi="Times New Roman" w:cs="Times New Roman"/>
                <w:sz w:val="24"/>
                <w:szCs w:val="24"/>
                <w:lang w:val="hr-HR" w:eastAsia="hr-HR"/>
              </w:rPr>
            </w:pPr>
          </w:p>
        </w:tc>
      </w:tr>
      <w:tr w:rsidR="00023F99" w:rsidTr="00023F99">
        <w:trPr>
          <w:trHeight w:val="1139"/>
        </w:trPr>
        <w:tc>
          <w:tcPr>
            <w:tcW w:w="9310" w:type="dxa"/>
            <w:tcBorders>
              <w:top w:val="nil"/>
              <w:left w:val="nil"/>
              <w:bottom w:val="nil"/>
              <w:right w:val="nil"/>
            </w:tcBorders>
          </w:tcPr>
          <w:p w:rsidR="00023F99" w:rsidRDefault="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lastRenderedPageBreak/>
              <w:t>U ODNOSU NA ODGAJATELJE</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Odgojiteljima je u svakodnevnom radu pružana stručna pomoć i podrška pri osmišljavanju i realizaciji aktivnosti s obzirom na interese, potrebe i mogućnosti djece. Zajedno s odgojiteljima osmišljavani su prostorno-materijalni uvjeti sobe dnevnog boravka, panoi za izlaganje dječjih radova, ku</w:t>
            </w:r>
            <w:r w:rsidR="00C75BEE">
              <w:rPr>
                <w:rFonts w:ascii="Times New Roman" w:eastAsia="Times New Roman" w:hAnsi="Times New Roman" w:cs="Times New Roman"/>
                <w:sz w:val="24"/>
                <w:szCs w:val="24"/>
                <w:lang w:val="hr-HR" w:eastAsia="hr-HR"/>
              </w:rPr>
              <w:t xml:space="preserve">tići za roditelje. Održana su tri timska sastanka </w:t>
            </w:r>
            <w:r>
              <w:rPr>
                <w:rFonts w:ascii="Times New Roman" w:eastAsia="Times New Roman" w:hAnsi="Times New Roman" w:cs="Times New Roman"/>
                <w:sz w:val="24"/>
                <w:szCs w:val="24"/>
                <w:lang w:val="hr-HR" w:eastAsia="hr-HR"/>
              </w:rPr>
              <w:t xml:space="preserve">s odgajateljima, prema unaprijed dogovorenom rasporedu. Ovi zajednički sastanci služe nam kako bi analizirali prikupljenu dokumentaciju (o aktivnostima, skupini, pojedinom djetetu, postupcima i metodama rada odgajatelja), diskutirali o aktivnostima, njihovom značaju za djecu, dobrobitima za djecu, pokušali pronaći najbolje i najprimjerenije metode i postupke, poticaje i aktivnosti, kako bi pružili svakom pojedinom djetetu uvjete za </w:t>
            </w:r>
            <w:r w:rsidR="00C75BEE">
              <w:rPr>
                <w:rFonts w:ascii="Times New Roman" w:eastAsia="Times New Roman" w:hAnsi="Times New Roman" w:cs="Times New Roman"/>
                <w:sz w:val="24"/>
                <w:szCs w:val="24"/>
                <w:lang w:val="hr-HR" w:eastAsia="hr-HR"/>
              </w:rPr>
              <w:t xml:space="preserve">njegov optimalan rast i razvoj, </w:t>
            </w:r>
            <w:r>
              <w:rPr>
                <w:rFonts w:ascii="Times New Roman" w:eastAsia="Times New Roman" w:hAnsi="Times New Roman" w:cs="Times New Roman"/>
                <w:sz w:val="24"/>
                <w:szCs w:val="24"/>
                <w:lang w:val="hr-HR" w:eastAsia="hr-HR"/>
              </w:rPr>
              <w:t xml:space="preserve">moguće smjerove za daljnji razvoj aktivnosti, komunikaciju odgajatelja i djece, pokušali razumjeti dijete i njegove postupke na temelju fotografija, videozapisa, crteža. Razgovaralo se o trenutnoj problematici, razmišljalo o vlastitom radu, o mogućim promjenama, primjeni suvremenih metoda rada, planiranim koracima za budućnost, mogućim smjerovima aktivnosti, napredovanju svakog djeteta. </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Stručno usavršavanje odvijalo se prema Godišnjem planu i programu rada Vrtića. </w:t>
            </w:r>
            <w:r w:rsidR="00C75BEE">
              <w:rPr>
                <w:rFonts w:ascii="Times New Roman" w:eastAsia="Times New Roman" w:hAnsi="Times New Roman" w:cs="Times New Roman"/>
                <w:sz w:val="24"/>
                <w:szCs w:val="24"/>
                <w:lang w:val="hr-HR" w:eastAsia="hr-HR"/>
              </w:rPr>
              <w:t>Održano je tijekom godine 4</w:t>
            </w:r>
            <w:r>
              <w:rPr>
                <w:rFonts w:ascii="Times New Roman" w:eastAsia="Times New Roman" w:hAnsi="Times New Roman" w:cs="Times New Roman"/>
                <w:sz w:val="24"/>
                <w:szCs w:val="24"/>
                <w:lang w:val="hr-HR" w:eastAsia="hr-HR"/>
              </w:rPr>
              <w:t xml:space="preserve"> Odgojiteljskih vijeća na kojima se usvojio Godišnji plan i program rada za tekuću pedagošku godinu, definirali ciljevi i zadaće rada, donosili prijedlozi za poboljšanje prostorno-materijalnih i organizacijskih uvjeta rada i evaluacije postignutog, predlagale aktivnosti u budućem razdoblju, razmjenjivale informacije i iskustva sa stručnih usavršavanja i radionica, dogovaralo oko posjeta, izleta, te dogovarale teme i sadržaji roditeljskih sastanaka.</w:t>
            </w:r>
          </w:p>
          <w:p w:rsidR="00023F99" w:rsidRDefault="00023F99">
            <w:pPr>
              <w:spacing w:after="0" w:line="360" w:lineRule="auto"/>
              <w:jc w:val="both"/>
              <w:rPr>
                <w:rFonts w:ascii="Times New Roman" w:eastAsia="Times New Roman" w:hAnsi="Times New Roman" w:cs="Times New Roman"/>
                <w:sz w:val="24"/>
                <w:szCs w:val="24"/>
                <w:lang w:val="hr-HR" w:eastAsia="hr-HR"/>
              </w:rPr>
            </w:pPr>
          </w:p>
        </w:tc>
      </w:tr>
      <w:tr w:rsidR="00023F99" w:rsidRPr="00446737" w:rsidTr="00023F99">
        <w:trPr>
          <w:trHeight w:val="1139"/>
        </w:trPr>
        <w:tc>
          <w:tcPr>
            <w:tcW w:w="9310" w:type="dxa"/>
            <w:tcBorders>
              <w:top w:val="nil"/>
              <w:left w:val="nil"/>
              <w:bottom w:val="nil"/>
              <w:right w:val="nil"/>
            </w:tcBorders>
          </w:tcPr>
          <w:p w:rsidR="00023F99" w:rsidRPr="00446737" w:rsidRDefault="00023F99" w:rsidP="00446737">
            <w:pPr>
              <w:spacing w:after="0" w:line="360" w:lineRule="auto"/>
              <w:jc w:val="both"/>
              <w:rPr>
                <w:rFonts w:ascii="Times New Roman" w:eastAsia="Times New Roman" w:hAnsi="Times New Roman" w:cs="Times New Roman"/>
                <w:b/>
                <w:sz w:val="24"/>
                <w:szCs w:val="24"/>
                <w:lang w:val="hr-HR" w:eastAsia="hr-HR"/>
              </w:rPr>
            </w:pPr>
            <w:r w:rsidRPr="00446737">
              <w:rPr>
                <w:rFonts w:ascii="Times New Roman" w:eastAsia="Times New Roman" w:hAnsi="Times New Roman" w:cs="Times New Roman"/>
                <w:b/>
                <w:sz w:val="24"/>
                <w:szCs w:val="24"/>
                <w:lang w:val="hr-HR" w:eastAsia="hr-HR"/>
              </w:rPr>
              <w:t>U ODNOSU NA RODITELJE</w:t>
            </w:r>
          </w:p>
          <w:p w:rsidR="00446737" w:rsidRPr="00446737" w:rsidRDefault="00023F99" w:rsidP="00446737">
            <w:pPr>
              <w:spacing w:line="360" w:lineRule="auto"/>
              <w:jc w:val="both"/>
              <w:rPr>
                <w:rFonts w:ascii="Times New Roman" w:hAnsi="Times New Roman" w:cs="Times New Roman"/>
                <w:sz w:val="24"/>
                <w:szCs w:val="24"/>
              </w:rPr>
            </w:pPr>
            <w:r w:rsidRPr="00446737">
              <w:rPr>
                <w:rFonts w:ascii="Times New Roman" w:eastAsia="Times New Roman" w:hAnsi="Times New Roman" w:cs="Times New Roman"/>
                <w:sz w:val="24"/>
                <w:szCs w:val="24"/>
                <w:lang w:val="hr-HR" w:eastAsia="hr-HR"/>
              </w:rPr>
              <w:t xml:space="preserve">Suradnja s roditeljima ostvarena je putem individualnih razgovora, roditeljskih sastanaka, informacijskih letaka, panoa za izlaganje dječjih radova, anketa, kutića za roditelje i zatvorenih online grupa i web stranice. Roditeljima su se svakodnevno davale informacije o ponašanju, napretku i razvoju djeteta u skupini, nudila stručna pomoć vezana uz roditeljsku problematiku i odgoj djece, davale dodatne informacije o ponašanjima djece u određenim situacijama, različitim odgojno-obrazovnim utjecajima na dijete. </w:t>
            </w:r>
            <w:r w:rsidR="00C75BEE" w:rsidRPr="00446737">
              <w:rPr>
                <w:rFonts w:ascii="Times New Roman" w:eastAsia="Times New Roman" w:hAnsi="Times New Roman" w:cs="Times New Roman"/>
                <w:sz w:val="24"/>
                <w:szCs w:val="24"/>
                <w:lang w:val="hr-HR" w:eastAsia="hr-HR"/>
              </w:rPr>
              <w:t>individualni razgovor</w:t>
            </w:r>
            <w:r w:rsidRPr="00446737">
              <w:rPr>
                <w:rFonts w:ascii="Times New Roman" w:eastAsia="Times New Roman" w:hAnsi="Times New Roman" w:cs="Times New Roman"/>
                <w:sz w:val="24"/>
                <w:szCs w:val="24"/>
                <w:lang w:val="hr-HR" w:eastAsia="hr-HR"/>
              </w:rPr>
              <w:t xml:space="preserve"> održala sam, zajedno s matičnim odgajateljicama</w:t>
            </w:r>
            <w:r w:rsidR="00C75BEE" w:rsidRPr="00446737">
              <w:rPr>
                <w:rFonts w:ascii="Times New Roman" w:eastAsia="Times New Roman" w:hAnsi="Times New Roman" w:cs="Times New Roman"/>
                <w:sz w:val="24"/>
                <w:szCs w:val="24"/>
                <w:lang w:val="hr-HR" w:eastAsia="hr-HR"/>
              </w:rPr>
              <w:t xml:space="preserve"> i ravnateljicom</w:t>
            </w:r>
            <w:r w:rsidRPr="00446737">
              <w:rPr>
                <w:rFonts w:ascii="Times New Roman" w:eastAsia="Times New Roman" w:hAnsi="Times New Roman" w:cs="Times New Roman"/>
                <w:sz w:val="24"/>
                <w:szCs w:val="24"/>
                <w:lang w:val="hr-HR" w:eastAsia="hr-HR"/>
              </w:rPr>
              <w:t xml:space="preserve"> </w:t>
            </w:r>
            <w:r w:rsidR="00C75BEE" w:rsidRPr="00446737">
              <w:rPr>
                <w:rFonts w:ascii="Times New Roman" w:eastAsia="Times New Roman" w:hAnsi="Times New Roman" w:cs="Times New Roman"/>
                <w:sz w:val="24"/>
                <w:szCs w:val="24"/>
                <w:lang w:val="hr-HR" w:eastAsia="hr-HR"/>
              </w:rPr>
              <w:t>s roditeljima djeteta N.P</w:t>
            </w:r>
            <w:r w:rsidRPr="00446737">
              <w:rPr>
                <w:rFonts w:ascii="Times New Roman" w:eastAsia="Times New Roman" w:hAnsi="Times New Roman" w:cs="Times New Roman"/>
                <w:sz w:val="24"/>
                <w:szCs w:val="24"/>
                <w:lang w:val="hr-HR" w:eastAsia="hr-HR"/>
              </w:rPr>
              <w:t xml:space="preserve">. </w:t>
            </w:r>
            <w:r w:rsidR="00446737" w:rsidRPr="00446737">
              <w:rPr>
                <w:rFonts w:ascii="Times New Roman" w:hAnsi="Times New Roman" w:cs="Times New Roman"/>
                <w:sz w:val="24"/>
                <w:szCs w:val="24"/>
              </w:rPr>
              <w:t xml:space="preserve">Dječak N.P. izrazito je  povučen i sramežljiv. Grafomotorika je lošija, ima slab i nedaekvtan pritisak olovkom, </w:t>
            </w:r>
            <w:r w:rsidR="00446737" w:rsidRPr="00446737">
              <w:rPr>
                <w:rFonts w:ascii="Times New Roman" w:hAnsi="Times New Roman" w:cs="Times New Roman"/>
                <w:sz w:val="24"/>
                <w:szCs w:val="24"/>
              </w:rPr>
              <w:lastRenderedPageBreak/>
              <w:t xml:space="preserve">nesigurne linije. Crtež čovjeka nije na razvojnoj razini prikladnoj za dob. ne izgovara pravilno sve glasove pa je roditeljia savjetovana logopedska terapija. Pokazuje izrazitu nesigurnost u sebe i svoje sposobnosti te ga je potrebno dodatno motivirati, ohrabrivati i poticati u izvršavanju zadataka. Ne izražava svoje želje i potrebe, na upite odgajatelja odgovora kratko sa da ili ne, ne započinje komunikaciju s odgajateljima ni djecom. Prijedlog obrade od strane psihologa roditelji ne prihvaćaju. </w:t>
            </w:r>
          </w:p>
          <w:p w:rsidR="00446737" w:rsidRPr="00446737" w:rsidRDefault="00446737" w:rsidP="00446737">
            <w:pPr>
              <w:spacing w:line="360" w:lineRule="auto"/>
              <w:jc w:val="both"/>
              <w:rPr>
                <w:rFonts w:ascii="Times New Roman" w:hAnsi="Times New Roman" w:cs="Times New Roman"/>
                <w:sz w:val="24"/>
                <w:szCs w:val="24"/>
              </w:rPr>
            </w:pPr>
            <w:r w:rsidRPr="00446737">
              <w:rPr>
                <w:rFonts w:ascii="Times New Roman" w:hAnsi="Times New Roman" w:cs="Times New Roman"/>
                <w:sz w:val="24"/>
                <w:szCs w:val="24"/>
              </w:rPr>
              <w:t>Pokazuje interes za slova i brojke, prepoznaje sva slova, ne prepoznaje s kojim glasom započinje riječ, ne rastavlja riječi na slogove i glasove, te od slogova i glasova ne sastavlja riječi (do 4 glasa). Prepoznaje brojeve, zbraja i oduzima brojeve do 10. Logičko matetmatičke kompetencije su razvijene, povezuje količinu i broj, reda brojeve po veličini, prepoznaju u kojem skupu ima više u kojem manje.</w:t>
            </w:r>
          </w:p>
          <w:p w:rsidR="00446737" w:rsidRPr="00446737" w:rsidRDefault="00446737" w:rsidP="00446737">
            <w:pPr>
              <w:spacing w:line="360" w:lineRule="auto"/>
              <w:jc w:val="both"/>
              <w:rPr>
                <w:rFonts w:ascii="Times New Roman" w:hAnsi="Times New Roman" w:cs="Times New Roman"/>
                <w:sz w:val="24"/>
                <w:szCs w:val="24"/>
              </w:rPr>
            </w:pPr>
            <w:proofErr w:type="gramStart"/>
            <w:r w:rsidRPr="00446737">
              <w:rPr>
                <w:rFonts w:ascii="Times New Roman" w:hAnsi="Times New Roman" w:cs="Times New Roman"/>
                <w:sz w:val="24"/>
                <w:szCs w:val="24"/>
              </w:rPr>
              <w:t>Rado  boravi</w:t>
            </w:r>
            <w:proofErr w:type="gramEnd"/>
            <w:r w:rsidRPr="00446737">
              <w:rPr>
                <w:rFonts w:ascii="Times New Roman" w:hAnsi="Times New Roman" w:cs="Times New Roman"/>
                <w:sz w:val="24"/>
                <w:szCs w:val="24"/>
              </w:rPr>
              <w:t xml:space="preserve"> u građevnom centru, gradi s kockama, zainteresiran je za slagalice i didatkiku s kojom se može samostalno igrati, prepoznaj i imenuje države svijeta, povezuje ih sa njihovim zastavama. Ne surađuje s drugom djecom, u eventualnom sukobu se povlači, pokazuje nesigurnost.  Pretežito je u igri sam, kad je s drugom djecom u aktivnosti, ne komunicira verbalno s njima.</w:t>
            </w:r>
          </w:p>
          <w:p w:rsidR="00446737" w:rsidRPr="00446737" w:rsidRDefault="00446737" w:rsidP="00446737">
            <w:pPr>
              <w:spacing w:line="360" w:lineRule="auto"/>
              <w:jc w:val="both"/>
              <w:rPr>
                <w:rFonts w:ascii="Times New Roman" w:hAnsi="Times New Roman" w:cs="Times New Roman"/>
                <w:sz w:val="24"/>
                <w:szCs w:val="24"/>
              </w:rPr>
            </w:pPr>
            <w:r w:rsidRPr="00446737">
              <w:rPr>
                <w:rFonts w:ascii="Times New Roman" w:hAnsi="Times New Roman" w:cs="Times New Roman"/>
                <w:sz w:val="24"/>
                <w:szCs w:val="24"/>
              </w:rPr>
              <w:t xml:space="preserve">N.P. je drag i </w:t>
            </w:r>
            <w:proofErr w:type="gramStart"/>
            <w:r w:rsidRPr="00446737">
              <w:rPr>
                <w:rFonts w:ascii="Times New Roman" w:hAnsi="Times New Roman" w:cs="Times New Roman"/>
                <w:sz w:val="24"/>
                <w:szCs w:val="24"/>
              </w:rPr>
              <w:t>emotivan  dječak</w:t>
            </w:r>
            <w:proofErr w:type="gramEnd"/>
            <w:r w:rsidRPr="00446737">
              <w:rPr>
                <w:rFonts w:ascii="Times New Roman" w:hAnsi="Times New Roman" w:cs="Times New Roman"/>
                <w:sz w:val="24"/>
                <w:szCs w:val="24"/>
              </w:rPr>
              <w:t>, no izrazito neprilagodljiv i nesiguran. Potrebno je mnogo instrukcija, uputa i ohrabrivanja kako bi izvršio zadatak. Ima znanja i kompetencije koje su vidljive u samostalnoj igri, no njegova ga anksioznost i nesigurnost priječe ga u tome da to znanje podijeli sa drugima, pa je roditeljima savjetovano ukidanje ekrana, logopedska terapija I procjena psihologa te uključivanje u svakdonevne aktivnosti, redovan boravak u vrtiću.</w:t>
            </w:r>
          </w:p>
          <w:p w:rsidR="00023F99" w:rsidRPr="00446737" w:rsidRDefault="00023F99" w:rsidP="00446737">
            <w:pPr>
              <w:spacing w:after="0" w:line="360" w:lineRule="auto"/>
              <w:jc w:val="both"/>
              <w:rPr>
                <w:rFonts w:ascii="Times New Roman" w:eastAsia="Times New Roman" w:hAnsi="Times New Roman" w:cs="Times New Roman"/>
                <w:sz w:val="24"/>
                <w:szCs w:val="24"/>
                <w:lang w:val="hr-HR" w:eastAsia="hr-HR"/>
              </w:rPr>
            </w:pPr>
          </w:p>
        </w:tc>
      </w:tr>
      <w:tr w:rsidR="00023F99" w:rsidTr="00023F99">
        <w:trPr>
          <w:trHeight w:val="1139"/>
        </w:trPr>
        <w:tc>
          <w:tcPr>
            <w:tcW w:w="9310" w:type="dxa"/>
            <w:tcBorders>
              <w:top w:val="nil"/>
              <w:left w:val="nil"/>
              <w:bottom w:val="nil"/>
              <w:right w:val="nil"/>
            </w:tcBorders>
          </w:tcPr>
          <w:p w:rsidR="00023F99" w:rsidRDefault="00023F99">
            <w:pPr>
              <w:spacing w:after="0" w:line="360" w:lineRule="auto"/>
              <w:jc w:val="both"/>
              <w:rPr>
                <w:rFonts w:ascii="Times New Roman" w:eastAsia="Times New Roman" w:hAnsi="Times New Roman" w:cs="Times New Roman"/>
                <w:b/>
                <w:sz w:val="24"/>
                <w:szCs w:val="24"/>
                <w:lang w:val="hr-HR" w:eastAsia="hr-HR"/>
              </w:rPr>
            </w:pPr>
            <w:r>
              <w:rPr>
                <w:rFonts w:ascii="Times New Roman" w:eastAsia="Times New Roman" w:hAnsi="Times New Roman" w:cs="Times New Roman"/>
                <w:b/>
                <w:sz w:val="24"/>
                <w:szCs w:val="24"/>
                <w:lang w:val="hr-HR" w:eastAsia="hr-HR"/>
              </w:rPr>
              <w:lastRenderedPageBreak/>
              <w:t>U ODNOSU NA OSTALE DJELATNIKE VRTIĆA</w:t>
            </w:r>
          </w:p>
          <w:p w:rsidR="00023F99" w:rsidRDefault="00023F99">
            <w:pPr>
              <w:spacing w:after="0" w:line="36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Suradnja s tehničkim osobljem ostvarena je u svakodnevnoj komunikaciji s ciljem što boljeg zadovoljavanja osnovnih potreba djece i odraslih korisnika vrtića, a u smislu poboljšanja higijenskih i prehrambenih uvjeta. Zajedno s domarom sudjelovala sam u izradi i osmišljavanju poticaja za zajedničke prostore vrtića (hol, dječje igralište). S ravnateljicom sam sudjelovala u obavljanju administrativnih poslova i pisanju pravilnika i akata (Godišnji plan i program, Izvješće o radu, razne evidencijske liste, statistička izvješća, održavanje web stranice…..)</w:t>
            </w:r>
          </w:p>
        </w:tc>
      </w:tr>
      <w:tr w:rsidR="00023F99" w:rsidRPr="002B0FE1" w:rsidTr="00023F99">
        <w:trPr>
          <w:trHeight w:val="1139"/>
        </w:trPr>
        <w:tc>
          <w:tcPr>
            <w:tcW w:w="9310" w:type="dxa"/>
            <w:tcBorders>
              <w:top w:val="nil"/>
              <w:left w:val="nil"/>
              <w:bottom w:val="nil"/>
              <w:right w:val="nil"/>
            </w:tcBorders>
          </w:tcPr>
          <w:p w:rsidR="00023F99" w:rsidRPr="002B0FE1" w:rsidRDefault="00023F99">
            <w:pPr>
              <w:spacing w:after="0" w:line="360" w:lineRule="auto"/>
              <w:jc w:val="both"/>
              <w:rPr>
                <w:rFonts w:ascii="Times New Roman" w:eastAsia="Times New Roman" w:hAnsi="Times New Roman" w:cs="Times New Roman"/>
                <w:b/>
                <w:sz w:val="24"/>
                <w:szCs w:val="24"/>
                <w:lang w:val="hr-HR" w:eastAsia="hr-HR"/>
              </w:rPr>
            </w:pPr>
            <w:r w:rsidRPr="002B0FE1">
              <w:rPr>
                <w:rFonts w:ascii="Times New Roman" w:eastAsia="Times New Roman" w:hAnsi="Times New Roman" w:cs="Times New Roman"/>
                <w:b/>
                <w:sz w:val="24"/>
                <w:szCs w:val="24"/>
                <w:lang w:val="hr-HR" w:eastAsia="hr-HR"/>
              </w:rPr>
              <w:lastRenderedPageBreak/>
              <w:t>U ODNOSU NA DRUŠTVENU SREDINU</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Tijekom cijele godine nastojali smo komunicirati s ustanovama i osobama koje se nalaze u užem društvenom okruženju, a s ciljem omogućavanja iskustvenog učenja djece. Tako je ostvarena suradnja s:</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Muzejom grada Nina, Arheološki muzej u Zadru</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DV „Latica“</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Kabinet za ranu intervenciju Zadar</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„Feralić“ Zadar</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Kazalište lutaka Zadar</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Z- produkcija Split</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OŠ „Petar Zoranić“ Nin</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Zavod za hitnu medicinu Nin</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p>
        </w:tc>
      </w:tr>
      <w:tr w:rsidR="00023F99" w:rsidRPr="002B0FE1" w:rsidTr="00023F99">
        <w:trPr>
          <w:trHeight w:val="1203"/>
        </w:trPr>
        <w:tc>
          <w:tcPr>
            <w:tcW w:w="9310" w:type="dxa"/>
            <w:tcBorders>
              <w:top w:val="nil"/>
              <w:left w:val="nil"/>
              <w:bottom w:val="nil"/>
              <w:right w:val="nil"/>
            </w:tcBorders>
          </w:tcPr>
          <w:p w:rsidR="00023F99" w:rsidRPr="002B0FE1" w:rsidRDefault="00023F99">
            <w:pPr>
              <w:spacing w:after="0" w:line="360" w:lineRule="auto"/>
              <w:jc w:val="both"/>
              <w:rPr>
                <w:rFonts w:ascii="Times New Roman" w:eastAsia="Times New Roman" w:hAnsi="Times New Roman" w:cs="Times New Roman"/>
                <w:b/>
                <w:sz w:val="24"/>
                <w:szCs w:val="24"/>
                <w:lang w:val="hr-HR" w:eastAsia="hr-HR"/>
              </w:rPr>
            </w:pPr>
            <w:r w:rsidRPr="002B0FE1">
              <w:rPr>
                <w:rFonts w:ascii="Times New Roman" w:eastAsia="Times New Roman" w:hAnsi="Times New Roman" w:cs="Times New Roman"/>
                <w:b/>
                <w:sz w:val="24"/>
                <w:szCs w:val="24"/>
                <w:lang w:val="hr-HR" w:eastAsia="hr-HR"/>
              </w:rPr>
              <w:t>STRUČNO USAVRŠAVANJE</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Unutar ustanove još su se koristili individualni oblici stručnog usavršavanja (stručna literatura, časopisi), timski sastanci, refleksije.</w:t>
            </w:r>
          </w:p>
          <w:p w:rsidR="00023F99" w:rsidRPr="002B0FE1" w:rsidRDefault="00023F99">
            <w:pPr>
              <w:spacing w:after="0" w:line="360" w:lineRule="auto"/>
              <w:jc w:val="both"/>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Tijekom pedagoške godine sudjelovala sam i izlagala na stručnim usavršavanjima izvan ustanove:</w:t>
            </w:r>
          </w:p>
          <w:p w:rsidR="00023F99" w:rsidRPr="002B0FE1" w:rsidRDefault="00023F99" w:rsidP="00E85AF2">
            <w:pPr>
              <w:numPr>
                <w:ilvl w:val="0"/>
                <w:numId w:val="10"/>
              </w:numPr>
              <w:spacing w:after="200" w:line="360" w:lineRule="auto"/>
              <w:contextualSpacing/>
              <w:jc w:val="both"/>
              <w:rPr>
                <w:rFonts w:ascii="Times New Roman" w:hAnsi="Times New Roman" w:cs="Times New Roman"/>
                <w:sz w:val="24"/>
                <w:szCs w:val="24"/>
                <w:lang w:val="hr-HR"/>
              </w:rPr>
            </w:pPr>
            <w:r w:rsidRPr="002B0FE1">
              <w:rPr>
                <w:rFonts w:ascii="Times New Roman" w:hAnsi="Times New Roman" w:cs="Times New Roman"/>
                <w:sz w:val="24"/>
                <w:szCs w:val="24"/>
                <w:lang w:val="hr-HR"/>
              </w:rPr>
              <w:t xml:space="preserve">Izlaganje na </w:t>
            </w:r>
            <w:r w:rsidR="00C75BEE" w:rsidRPr="002B0FE1">
              <w:rPr>
                <w:rFonts w:ascii="Times New Roman" w:hAnsi="Times New Roman" w:cs="Times New Roman"/>
                <w:sz w:val="24"/>
                <w:szCs w:val="24"/>
                <w:lang w:val="hr-HR"/>
              </w:rPr>
              <w:t>KOHO međunarodnoj konferenciji</w:t>
            </w:r>
            <w:r w:rsidRPr="002B0FE1">
              <w:rPr>
                <w:rFonts w:ascii="Times New Roman" w:hAnsi="Times New Roman" w:cs="Times New Roman"/>
                <w:sz w:val="24"/>
                <w:szCs w:val="24"/>
                <w:lang w:val="hr-HR"/>
              </w:rPr>
              <w:t xml:space="preserve"> </w:t>
            </w:r>
            <w:r w:rsidR="00C75BEE" w:rsidRPr="002B0FE1">
              <w:rPr>
                <w:rFonts w:ascii="Times New Roman" w:hAnsi="Times New Roman" w:cs="Times New Roman"/>
                <w:sz w:val="24"/>
                <w:szCs w:val="24"/>
                <w:lang w:val="hr-HR"/>
              </w:rPr>
              <w:t xml:space="preserve">U mreži dobre prakse </w:t>
            </w:r>
            <w:r w:rsidRPr="002B0FE1">
              <w:rPr>
                <w:rFonts w:ascii="Times New Roman" w:hAnsi="Times New Roman" w:cs="Times New Roman"/>
                <w:sz w:val="24"/>
                <w:szCs w:val="24"/>
                <w:lang w:val="hr-HR"/>
              </w:rPr>
              <w:t>„Razvoj refleksivnih kapaciteta u DV „Morska vila“ Nin“</w:t>
            </w:r>
          </w:p>
          <w:p w:rsidR="00023F99" w:rsidRPr="002B0FE1" w:rsidRDefault="00811BF9">
            <w:pPr>
              <w:spacing w:after="200" w:line="360" w:lineRule="auto"/>
              <w:ind w:left="1080"/>
              <w:contextualSpacing/>
              <w:jc w:val="both"/>
              <w:rPr>
                <w:rFonts w:ascii="Times New Roman" w:hAnsi="Times New Roman" w:cs="Times New Roman"/>
                <w:sz w:val="24"/>
                <w:szCs w:val="24"/>
                <w:lang w:val="hr-HR"/>
              </w:rPr>
            </w:pPr>
            <w:hyperlink r:id="rId8" w:history="1">
              <w:r w:rsidR="00023F99" w:rsidRPr="002B0FE1">
                <w:rPr>
                  <w:rStyle w:val="Hyperlink"/>
                  <w:rFonts w:ascii="Times New Roman" w:hAnsi="Times New Roman" w:cs="Times New Roman"/>
                  <w:color w:val="auto"/>
                  <w:sz w:val="24"/>
                  <w:szCs w:val="24"/>
                  <w:lang w:val="hr-HR"/>
                </w:rPr>
                <w:t>https://www.canva.com/design/DAGbauth0xk/Sv51iQYYoj65kOX-xC14Mg/edit</w:t>
              </w:r>
            </w:hyperlink>
          </w:p>
          <w:p w:rsidR="00023F99" w:rsidRPr="002B0FE1" w:rsidRDefault="00023F99" w:rsidP="00C75BEE">
            <w:pPr>
              <w:spacing w:after="0" w:line="360" w:lineRule="auto"/>
              <w:ind w:left="60"/>
              <w:jc w:val="both"/>
              <w:rPr>
                <w:rFonts w:ascii="Times New Roman" w:hAnsi="Times New Roman" w:cs="Times New Roman"/>
                <w:sz w:val="24"/>
                <w:szCs w:val="24"/>
                <w:lang w:val="hr-HR"/>
              </w:rPr>
            </w:pPr>
          </w:p>
        </w:tc>
      </w:tr>
      <w:tr w:rsidR="00023F99" w:rsidRPr="002B0FE1" w:rsidTr="00023F99">
        <w:trPr>
          <w:trHeight w:val="1203"/>
        </w:trPr>
        <w:tc>
          <w:tcPr>
            <w:tcW w:w="9310" w:type="dxa"/>
            <w:tcBorders>
              <w:top w:val="nil"/>
              <w:left w:val="nil"/>
              <w:bottom w:val="nil"/>
              <w:right w:val="nil"/>
            </w:tcBorders>
          </w:tcPr>
          <w:p w:rsidR="00023F99" w:rsidRPr="002B0FE1" w:rsidRDefault="00023F99">
            <w:pPr>
              <w:spacing w:after="0" w:line="360" w:lineRule="auto"/>
              <w:jc w:val="both"/>
              <w:rPr>
                <w:rFonts w:ascii="Times New Roman" w:eastAsia="Times New Roman" w:hAnsi="Times New Roman" w:cs="Times New Roman"/>
                <w:b/>
                <w:sz w:val="24"/>
                <w:szCs w:val="24"/>
                <w:lang w:val="hr-HR" w:eastAsia="hr-HR"/>
              </w:rPr>
            </w:pPr>
          </w:p>
        </w:tc>
      </w:tr>
    </w:tbl>
    <w:p w:rsidR="00023F99" w:rsidRPr="002B0FE1" w:rsidRDefault="00023F99" w:rsidP="00023F99">
      <w:pPr>
        <w:spacing w:after="0" w:line="360" w:lineRule="auto"/>
        <w:jc w:val="right"/>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Pedagoginja</w:t>
      </w:r>
    </w:p>
    <w:p w:rsidR="00023F99" w:rsidRPr="002B0FE1" w:rsidRDefault="00023F99" w:rsidP="00023F99">
      <w:pPr>
        <w:spacing w:after="0" w:line="360" w:lineRule="auto"/>
        <w:jc w:val="right"/>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Gorana Žuvela</w:t>
      </w:r>
    </w:p>
    <w:p w:rsidR="002B0FE1" w:rsidRPr="002B0FE1" w:rsidRDefault="002B0FE1" w:rsidP="00023F99">
      <w:pPr>
        <w:spacing w:after="0" w:line="360" w:lineRule="auto"/>
        <w:jc w:val="right"/>
        <w:rPr>
          <w:rFonts w:ascii="Times New Roman" w:eastAsia="Times New Roman" w:hAnsi="Times New Roman" w:cs="Times New Roman"/>
          <w:sz w:val="24"/>
          <w:szCs w:val="24"/>
          <w:lang w:val="hr-HR" w:eastAsia="hr-HR"/>
        </w:rPr>
      </w:pPr>
    </w:p>
    <w:p w:rsidR="00023F99" w:rsidRPr="002B0FE1" w:rsidRDefault="00023F99" w:rsidP="00023F99">
      <w:pPr>
        <w:spacing w:after="0" w:line="360" w:lineRule="auto"/>
        <w:jc w:val="right"/>
        <w:rPr>
          <w:rFonts w:ascii="Times New Roman" w:eastAsia="Times New Roman" w:hAnsi="Times New Roman" w:cs="Times New Roman"/>
          <w:sz w:val="24"/>
          <w:szCs w:val="24"/>
          <w:lang w:val="hr-HR" w:eastAsia="hr-HR"/>
        </w:rPr>
      </w:pPr>
    </w:p>
    <w:p w:rsidR="00023F99" w:rsidRPr="002B0FE1" w:rsidRDefault="00023F99" w:rsidP="00023F99">
      <w:pPr>
        <w:autoSpaceDE w:val="0"/>
        <w:autoSpaceDN w:val="0"/>
        <w:adjustRightInd w:val="0"/>
        <w:spacing w:after="0" w:line="240" w:lineRule="auto"/>
        <w:ind w:left="360"/>
        <w:jc w:val="center"/>
        <w:outlineLvl w:val="0"/>
        <w:rPr>
          <w:rFonts w:ascii="Times New Roman" w:eastAsia="Times New Roman" w:hAnsi="Times New Roman" w:cs="Times New Roman"/>
          <w:b/>
          <w:sz w:val="32"/>
          <w:szCs w:val="32"/>
          <w:lang w:val="hr-HR" w:eastAsia="hr-HR"/>
        </w:rPr>
      </w:pPr>
      <w:r w:rsidRPr="002B0FE1">
        <w:rPr>
          <w:rFonts w:ascii="Times New Roman" w:eastAsia="Times New Roman" w:hAnsi="Times New Roman" w:cs="Times New Roman"/>
          <w:b/>
          <w:sz w:val="32"/>
          <w:szCs w:val="32"/>
          <w:lang w:val="hr-HR" w:eastAsia="hr-HR"/>
        </w:rPr>
        <w:lastRenderedPageBreak/>
        <w:t>10. IZVJEŠĆE  RAV</w:t>
      </w:r>
      <w:r w:rsidR="002B0FE1" w:rsidRPr="002B0FE1">
        <w:rPr>
          <w:rFonts w:ascii="Times New Roman" w:eastAsia="Times New Roman" w:hAnsi="Times New Roman" w:cs="Times New Roman"/>
          <w:b/>
          <w:sz w:val="32"/>
          <w:szCs w:val="32"/>
          <w:lang w:val="hr-HR" w:eastAsia="hr-HR"/>
        </w:rPr>
        <w:t>NATELJA ZA PEDAGOŠKU GODINU 2025./2026</w:t>
      </w:r>
      <w:r w:rsidRPr="002B0FE1">
        <w:rPr>
          <w:rFonts w:ascii="Times New Roman" w:eastAsia="Times New Roman" w:hAnsi="Times New Roman" w:cs="Times New Roman"/>
          <w:b/>
          <w:sz w:val="32"/>
          <w:szCs w:val="32"/>
          <w:lang w:val="hr-HR" w:eastAsia="hr-HR"/>
        </w:rPr>
        <w:t>.</w:t>
      </w:r>
    </w:p>
    <w:p w:rsidR="00023F99" w:rsidRPr="002B0FE1" w:rsidRDefault="00023F99" w:rsidP="00023F99">
      <w:pPr>
        <w:autoSpaceDE w:val="0"/>
        <w:autoSpaceDN w:val="0"/>
        <w:adjustRightInd w:val="0"/>
        <w:spacing w:after="0" w:line="360" w:lineRule="auto"/>
        <w:rPr>
          <w:rFonts w:ascii="Times New Roman" w:eastAsia="Times New Roman" w:hAnsi="Times New Roman" w:cs="Times New Roman"/>
          <w:sz w:val="24"/>
          <w:szCs w:val="24"/>
          <w:lang w:val="hr-HR" w:eastAsia="hr-HR"/>
        </w:rPr>
      </w:pPr>
    </w:p>
    <w:p w:rsidR="00023F99" w:rsidRPr="002B0FE1" w:rsidRDefault="00023F99" w:rsidP="00023F99">
      <w:pPr>
        <w:autoSpaceDE w:val="0"/>
        <w:autoSpaceDN w:val="0"/>
        <w:adjustRightInd w:val="0"/>
        <w:spacing w:after="0" w:line="360" w:lineRule="auto"/>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Sukladno planiranom, ravnateljica je u izvještajnom razdoblju realizirala slijedeće: </w:t>
      </w:r>
    </w:p>
    <w:p w:rsidR="00023F99" w:rsidRPr="002B0FE1" w:rsidRDefault="00023F99" w:rsidP="00023F99">
      <w:pPr>
        <w:autoSpaceDE w:val="0"/>
        <w:autoSpaceDN w:val="0"/>
        <w:adjustRightInd w:val="0"/>
        <w:spacing w:after="0" w:line="240" w:lineRule="auto"/>
        <w:ind w:left="720"/>
        <w:outlineLvl w:val="0"/>
        <w:rPr>
          <w:rFonts w:ascii="Times New Roman" w:eastAsia="Times New Roman" w:hAnsi="Times New Roman" w:cs="Times New Roman"/>
          <w:b/>
          <w:sz w:val="32"/>
          <w:szCs w:val="32"/>
          <w:lang w:val="hr-HR" w:eastAsia="hr-HR"/>
        </w:rPr>
      </w:pPr>
    </w:p>
    <w:tbl>
      <w:tblPr>
        <w:tblW w:w="0" w:type="auto"/>
        <w:tblLook w:val="04A0" w:firstRow="1" w:lastRow="0" w:firstColumn="1" w:lastColumn="0" w:noHBand="0" w:noVBand="1"/>
      </w:tblPr>
      <w:tblGrid>
        <w:gridCol w:w="4531"/>
        <w:gridCol w:w="4531"/>
      </w:tblGrid>
      <w:tr w:rsidR="00023F99" w:rsidRPr="002B0FE1" w:rsidTr="00023F99">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3F99" w:rsidRPr="002B0FE1" w:rsidRDefault="00023F99">
            <w:pPr>
              <w:autoSpaceDE w:val="0"/>
              <w:autoSpaceDN w:val="0"/>
              <w:adjustRightInd w:val="0"/>
              <w:spacing w:line="240" w:lineRule="auto"/>
              <w:jc w:val="center"/>
              <w:rPr>
                <w:lang w:val="hr-HR" w:eastAsia="hr-HR"/>
              </w:rPr>
            </w:pPr>
            <w:r w:rsidRPr="002B0FE1">
              <w:rPr>
                <w:lang w:val="hr-HR" w:eastAsia="hr-HR"/>
              </w:rPr>
              <w:t>PROGRAMSKI SADRŽAJ</w:t>
            </w:r>
          </w:p>
        </w:tc>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3F99" w:rsidRPr="002B0FE1" w:rsidRDefault="00023F99">
            <w:pPr>
              <w:autoSpaceDE w:val="0"/>
              <w:autoSpaceDN w:val="0"/>
              <w:adjustRightInd w:val="0"/>
              <w:spacing w:line="240" w:lineRule="auto"/>
              <w:jc w:val="center"/>
              <w:rPr>
                <w:lang w:val="hr-HR" w:eastAsia="hr-HR"/>
              </w:rPr>
            </w:pPr>
            <w:r w:rsidRPr="002B0FE1">
              <w:rPr>
                <w:lang w:val="hr-HR" w:eastAsia="hr-HR"/>
              </w:rPr>
              <w:t>VRIJEME REALIZACIJE</w:t>
            </w: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b/>
                <w:lang w:val="hr-HR" w:eastAsia="hr-HR"/>
              </w:rPr>
              <w:t>Programiranje</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Izrada i  donošenje  Godišnjeg plana rada Vrtića</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Izrada i donošenje Kurikuluma</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Izrada i usvajanje Izvještaja o realizaciji Godišnjeg plana rada za prethodnu pedagošku godinu</w:t>
            </w:r>
          </w:p>
          <w:p w:rsidR="002B0FE1"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 xml:space="preserve">Planirane i provođenje sjednice </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 xml:space="preserve">Odgojiteljskog vijeća (održano </w:t>
            </w:r>
            <w:r w:rsidR="002B0FE1" w:rsidRPr="002B0FE1">
              <w:rPr>
                <w:lang w:val="hr-HR"/>
              </w:rPr>
              <w:t>4</w:t>
            </w:r>
            <w:r w:rsidRPr="002B0FE1">
              <w:rPr>
                <w:lang w:val="hr-HR"/>
              </w:rPr>
              <w:t xml:space="preserve"> sjednica)</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Pripremanje i sudjelovanje u radu sjed</w:t>
            </w:r>
            <w:r w:rsidR="002B0FE1" w:rsidRPr="002B0FE1">
              <w:rPr>
                <w:lang w:val="hr-HR"/>
              </w:rPr>
              <w:t>nica Upravnog vijeća (održano 53 sjednice</w:t>
            </w:r>
            <w:r w:rsidRPr="002B0FE1">
              <w:rPr>
                <w:lang w:val="hr-HR"/>
              </w:rPr>
              <w:t>)</w:t>
            </w:r>
          </w:p>
          <w:p w:rsidR="00023F99" w:rsidRPr="002B0FE1" w:rsidRDefault="00023F99" w:rsidP="00E85AF2">
            <w:pPr>
              <w:numPr>
                <w:ilvl w:val="0"/>
                <w:numId w:val="11"/>
              </w:numPr>
              <w:autoSpaceDE w:val="0"/>
              <w:autoSpaceDN w:val="0"/>
              <w:adjustRightInd w:val="0"/>
              <w:spacing w:after="200" w:line="360" w:lineRule="auto"/>
              <w:contextualSpacing/>
              <w:rPr>
                <w:lang w:val="hr-HR"/>
              </w:rPr>
            </w:pPr>
            <w:r w:rsidRPr="002B0FE1">
              <w:rPr>
                <w:lang w:val="hr-HR"/>
              </w:rPr>
              <w:t>Koordiniranje realizacije stručnog usavršavanja odgojitelja</w:t>
            </w:r>
          </w:p>
          <w:p w:rsidR="00023F99" w:rsidRPr="002B0FE1" w:rsidRDefault="00023F99">
            <w:pPr>
              <w:autoSpaceDE w:val="0"/>
              <w:autoSpaceDN w:val="0"/>
              <w:adjustRightInd w:val="0"/>
              <w:spacing w:after="200" w:line="360" w:lineRule="auto"/>
              <w:ind w:left="720"/>
              <w:contextualSpacing/>
              <w:rPr>
                <w:lang w:val="hr-HR"/>
              </w:rPr>
            </w:pPr>
          </w:p>
          <w:p w:rsidR="00023F99" w:rsidRPr="002B0FE1" w:rsidRDefault="00023F99" w:rsidP="002B0FE1">
            <w:pPr>
              <w:autoSpaceDE w:val="0"/>
              <w:autoSpaceDN w:val="0"/>
              <w:adjustRightInd w:val="0"/>
              <w:spacing w:after="200" w:line="360" w:lineRule="auto"/>
              <w:ind w:left="720"/>
              <w:contextualSpacing/>
              <w:rPr>
                <w:lang w:val="hr-HR"/>
              </w:rPr>
            </w:pP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kolovoz –rujan</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kolovoz – rujan</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 xml:space="preserve">kontinuirano </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rujan – srpanj</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kontinuirano</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2B0FE1">
            <w:pPr>
              <w:autoSpaceDE w:val="0"/>
              <w:autoSpaceDN w:val="0"/>
              <w:adjustRightInd w:val="0"/>
              <w:spacing w:line="240" w:lineRule="auto"/>
              <w:rPr>
                <w:lang w:val="hr-HR" w:eastAsia="hr-HR"/>
              </w:rPr>
            </w:pPr>
            <w:r w:rsidRPr="002B0FE1">
              <w:rPr>
                <w:lang w:val="hr-HR" w:eastAsia="hr-HR"/>
              </w:rPr>
              <w:t>kontinuirano</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b/>
                <w:lang w:val="hr-HR" w:eastAsia="hr-HR"/>
              </w:rPr>
              <w:t>Poslovi organiziranja rada Vrtića</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Praćenje provođenja pedagoškog rada u skupinama</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organizirana svečana obilježavanja državnih blagdana i ostalih važnih datuma</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pPr>
              <w:autoSpaceDE w:val="0"/>
              <w:autoSpaceDN w:val="0"/>
              <w:adjustRightInd w:val="0"/>
              <w:spacing w:line="240" w:lineRule="auto"/>
              <w:ind w:left="357"/>
              <w:rPr>
                <w:lang w:val="hr-HR" w:eastAsia="hr-HR"/>
              </w:rPr>
            </w:pPr>
          </w:p>
          <w:p w:rsidR="00023F99" w:rsidRPr="002B0FE1" w:rsidRDefault="00023F99">
            <w:pPr>
              <w:autoSpaceDE w:val="0"/>
              <w:autoSpaceDN w:val="0"/>
              <w:adjustRightInd w:val="0"/>
              <w:spacing w:line="240" w:lineRule="auto"/>
              <w:ind w:left="357"/>
              <w:rPr>
                <w:lang w:val="hr-HR" w:eastAsia="hr-HR"/>
              </w:rPr>
            </w:pP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kontinuirano.</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spacing w:line="240" w:lineRule="auto"/>
              <w:rPr>
                <w:lang w:val="hr-HR" w:eastAsia="hr-HR"/>
              </w:rPr>
            </w:pP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b/>
                <w:lang w:val="hr-HR" w:eastAsia="hr-HR"/>
              </w:rPr>
              <w:lastRenderedPageBreak/>
              <w:t>Praćenje i valorizacija plana i programa Vrtića</w:t>
            </w:r>
          </w:p>
          <w:p w:rsidR="00023F99" w:rsidRPr="002B0FE1" w:rsidRDefault="00023F99" w:rsidP="00E85AF2">
            <w:pPr>
              <w:numPr>
                <w:ilvl w:val="0"/>
                <w:numId w:val="11"/>
              </w:numPr>
              <w:autoSpaceDE w:val="0"/>
              <w:autoSpaceDN w:val="0"/>
              <w:adjustRightInd w:val="0"/>
              <w:spacing w:line="240" w:lineRule="auto"/>
              <w:ind w:left="714" w:hanging="357"/>
              <w:contextualSpacing/>
              <w:rPr>
                <w:lang w:val="hr-HR"/>
              </w:rPr>
            </w:pPr>
            <w:r w:rsidRPr="002B0FE1">
              <w:rPr>
                <w:lang w:val="hr-HR"/>
              </w:rPr>
              <w:t>praćeno ostvarivanje plana i programa te postavljenih ciljeva</w:t>
            </w:r>
          </w:p>
          <w:p w:rsidR="00023F99" w:rsidRPr="002B0FE1" w:rsidRDefault="00023F99">
            <w:pPr>
              <w:autoSpaceDE w:val="0"/>
              <w:autoSpaceDN w:val="0"/>
              <w:adjustRightInd w:val="0"/>
              <w:spacing w:line="240" w:lineRule="auto"/>
              <w:ind w:left="714"/>
              <w:contextualSpacing/>
              <w:rPr>
                <w:lang w:val="hr-HR"/>
              </w:rPr>
            </w:pPr>
          </w:p>
          <w:p w:rsidR="00023F99" w:rsidRPr="002B0FE1" w:rsidRDefault="00023F99" w:rsidP="00E85AF2">
            <w:pPr>
              <w:numPr>
                <w:ilvl w:val="0"/>
                <w:numId w:val="11"/>
              </w:numPr>
              <w:autoSpaceDE w:val="0"/>
              <w:autoSpaceDN w:val="0"/>
              <w:adjustRightInd w:val="0"/>
              <w:spacing w:line="240" w:lineRule="auto"/>
              <w:ind w:left="714" w:hanging="357"/>
              <w:contextualSpacing/>
              <w:rPr>
                <w:lang w:val="hr-HR"/>
              </w:rPr>
            </w:pPr>
            <w:r w:rsidRPr="002B0FE1">
              <w:rPr>
                <w:lang w:val="hr-HR"/>
              </w:rPr>
              <w:t>praćeno ostvarenje suradnje s roditeljima i drugim vanjskim čimbenicima</w:t>
            </w:r>
          </w:p>
          <w:p w:rsidR="00023F99" w:rsidRPr="002B0FE1" w:rsidRDefault="00023F99">
            <w:pPr>
              <w:autoSpaceDE w:val="0"/>
              <w:autoSpaceDN w:val="0"/>
              <w:adjustRightInd w:val="0"/>
              <w:spacing w:line="240" w:lineRule="auto"/>
              <w:rPr>
                <w:lang w:val="hr-HR" w:eastAsia="hr-HR"/>
              </w:rPr>
            </w:pPr>
          </w:p>
          <w:p w:rsidR="00023F99" w:rsidRPr="002B0FE1" w:rsidRDefault="00023F99" w:rsidP="00E85AF2">
            <w:pPr>
              <w:numPr>
                <w:ilvl w:val="0"/>
                <w:numId w:val="11"/>
              </w:numPr>
              <w:autoSpaceDE w:val="0"/>
              <w:autoSpaceDN w:val="0"/>
              <w:adjustRightInd w:val="0"/>
              <w:spacing w:line="240" w:lineRule="auto"/>
              <w:ind w:left="714" w:hanging="357"/>
              <w:contextualSpacing/>
              <w:rPr>
                <w:lang w:val="hr-HR"/>
              </w:rPr>
            </w:pPr>
            <w:r w:rsidRPr="002B0FE1">
              <w:rPr>
                <w:lang w:val="hr-HR"/>
              </w:rPr>
              <w:t>praćeno izostajanje djece , radi  plaćanja vrtića i izrade uplatnica</w:t>
            </w:r>
          </w:p>
          <w:p w:rsidR="00023F99" w:rsidRPr="002B0FE1" w:rsidRDefault="00023F99">
            <w:pPr>
              <w:autoSpaceDE w:val="0"/>
              <w:autoSpaceDN w:val="0"/>
              <w:adjustRightInd w:val="0"/>
              <w:spacing w:line="240" w:lineRule="auto"/>
              <w:ind w:left="714"/>
              <w:contextualSpacing/>
              <w:rPr>
                <w:lang w:val="hr-HR"/>
              </w:rPr>
            </w:pP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2B0FE1">
            <w:pPr>
              <w:autoSpaceDE w:val="0"/>
              <w:autoSpaceDN w:val="0"/>
              <w:adjustRightInd w:val="0"/>
              <w:spacing w:line="240" w:lineRule="auto"/>
              <w:rPr>
                <w:lang w:val="hr-HR" w:eastAsia="hr-HR"/>
              </w:rPr>
            </w:pPr>
            <w:r w:rsidRPr="002B0FE1">
              <w:rPr>
                <w:lang w:val="hr-HR" w:eastAsia="hr-HR"/>
              </w:rPr>
              <w:t>Tjekom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godine</w:t>
            </w: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b/>
                <w:lang w:val="hr-HR" w:eastAsia="hr-HR"/>
              </w:rPr>
              <w:t>Administrativno – upravni poslovi</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sklopljeni ugovori s korisnicima usluga</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sklapani Ugovori o radu</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vođenje kadrovske evidencije</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izrađen plan godišnjih odmora</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izdavana rješenja o ostalim primanjima ili pravima iz radnog odnosa (odluka o godišnjem odmoru, rješenja o strukturi radnog vremena i godišnjem zaduženju, slobodni dani)</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praćenje primjene zakona- provedbenih propisa, pravilnika i naputaka Ministarstva znanosti i obrazovanja, Ministarstva zdravstva , Ureda državne uprave i Grada Nina</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vođenje evidencije o radnicima i radnom vremenu radnika</w:t>
            </w:r>
          </w:p>
          <w:p w:rsidR="00023F99" w:rsidRPr="002B0FE1" w:rsidRDefault="00023F99">
            <w:pPr>
              <w:autoSpaceDE w:val="0"/>
              <w:autoSpaceDN w:val="0"/>
              <w:adjustRightInd w:val="0"/>
              <w:spacing w:line="240" w:lineRule="auto"/>
              <w:rPr>
                <w:lang w:val="hr-HR" w:eastAsia="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vođenje evidencije uplata roditelja i slanje opomena dužnicima</w:t>
            </w:r>
          </w:p>
          <w:p w:rsidR="00023F99" w:rsidRPr="002B0FE1" w:rsidRDefault="00023F99">
            <w:pPr>
              <w:autoSpaceDE w:val="0"/>
              <w:autoSpaceDN w:val="0"/>
              <w:adjustRightInd w:val="0"/>
              <w:spacing w:line="240" w:lineRule="auto"/>
              <w:rPr>
                <w:lang w:val="hr-HR" w:eastAsia="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urudžbiranje dopisa i ostale pošte</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nabavka didaktike, sitnog inventara , potrošnog i materijala za čišćenje</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narudžba namirnica  za obroke</w:t>
            </w:r>
          </w:p>
          <w:p w:rsidR="00023F99" w:rsidRPr="002B0FE1" w:rsidRDefault="00023F99">
            <w:pPr>
              <w:autoSpaceDE w:val="0"/>
              <w:autoSpaceDN w:val="0"/>
              <w:adjustRightInd w:val="0"/>
              <w:spacing w:after="200" w:line="240" w:lineRule="auto"/>
              <w:ind w:left="714"/>
              <w:contextualSpacing/>
              <w:rPr>
                <w:lang w:val="hr-HR"/>
              </w:rPr>
            </w:pPr>
          </w:p>
          <w:p w:rsidR="00023F99" w:rsidRPr="002B0FE1" w:rsidRDefault="00023F99">
            <w:pPr>
              <w:autoSpaceDE w:val="0"/>
              <w:autoSpaceDN w:val="0"/>
              <w:adjustRightInd w:val="0"/>
              <w:spacing w:after="200" w:line="240" w:lineRule="auto"/>
              <w:ind w:left="714"/>
              <w:contextualSpacing/>
              <w:rPr>
                <w:lang w:val="hr-HR"/>
              </w:rPr>
            </w:pP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spacing w:line="240" w:lineRule="auto"/>
              <w:rPr>
                <w:lang w:val="hr-HR" w:eastAsia="hr-HR"/>
              </w:rPr>
            </w:pPr>
          </w:p>
          <w:p w:rsidR="00023F99" w:rsidRPr="002B0FE1" w:rsidRDefault="002B0FE1">
            <w:pPr>
              <w:spacing w:line="240" w:lineRule="auto"/>
              <w:rPr>
                <w:lang w:val="hr-HR" w:eastAsia="hr-HR"/>
              </w:rPr>
            </w:pPr>
            <w:r w:rsidRPr="002B0FE1">
              <w:rPr>
                <w:lang w:val="hr-HR" w:eastAsia="hr-HR"/>
              </w:rPr>
              <w:t>rujan 2025</w:t>
            </w:r>
            <w:r w:rsidR="00023F99" w:rsidRPr="002B0FE1">
              <w:rPr>
                <w:lang w:val="hr-HR" w:eastAsia="hr-HR"/>
              </w:rPr>
              <w:t>.</w:t>
            </w: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r w:rsidRPr="002B0FE1">
              <w:rPr>
                <w:lang w:val="hr-HR" w:eastAsia="hr-HR"/>
              </w:rPr>
              <w:t>tijekom pedagoške godine</w:t>
            </w:r>
          </w:p>
          <w:p w:rsidR="00023F99" w:rsidRPr="002B0FE1" w:rsidRDefault="00023F99">
            <w:pPr>
              <w:spacing w:line="240" w:lineRule="auto"/>
              <w:rPr>
                <w:lang w:val="hr-HR" w:eastAsia="hr-HR"/>
              </w:rPr>
            </w:pPr>
          </w:p>
          <w:p w:rsidR="00023F99" w:rsidRPr="002B0FE1" w:rsidRDefault="002B0FE1">
            <w:pPr>
              <w:spacing w:line="240" w:lineRule="auto"/>
              <w:rPr>
                <w:lang w:val="hr-HR" w:eastAsia="hr-HR"/>
              </w:rPr>
            </w:pPr>
            <w:r w:rsidRPr="002B0FE1">
              <w:rPr>
                <w:lang w:val="hr-HR" w:eastAsia="hr-HR"/>
              </w:rPr>
              <w:t>svibanj 2026</w:t>
            </w:r>
            <w:r w:rsidR="00023F99" w:rsidRPr="002B0FE1">
              <w:rPr>
                <w:lang w:val="hr-HR" w:eastAsia="hr-HR"/>
              </w:rPr>
              <w:t>.</w:t>
            </w:r>
          </w:p>
          <w:p w:rsidR="00023F99" w:rsidRPr="002B0FE1" w:rsidRDefault="00023F99">
            <w:pPr>
              <w:spacing w:line="240" w:lineRule="auto"/>
              <w:rPr>
                <w:lang w:val="hr-HR" w:eastAsia="hr-HR"/>
              </w:rPr>
            </w:pPr>
            <w:r w:rsidRPr="002B0FE1">
              <w:rPr>
                <w:lang w:val="hr-HR" w:eastAsia="hr-HR"/>
              </w:rPr>
              <w:t xml:space="preserve">tijekom pedagoške godine </w:t>
            </w: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p>
          <w:p w:rsidR="00023F99" w:rsidRPr="002B0FE1" w:rsidRDefault="00023F99">
            <w:pPr>
              <w:spacing w:line="240" w:lineRule="auto"/>
              <w:rPr>
                <w:lang w:val="hr-HR" w:eastAsia="hr-HR"/>
              </w:rPr>
            </w:pPr>
            <w:r w:rsidRPr="002B0FE1">
              <w:rPr>
                <w:lang w:val="hr-HR" w:eastAsia="hr-HR"/>
              </w:rPr>
              <w:t xml:space="preserve"> tijekom pedagoške godine </w:t>
            </w: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b/>
                <w:lang w:val="hr-HR" w:eastAsia="hr-HR"/>
              </w:rPr>
              <w:lastRenderedPageBreak/>
              <w:t>Financijsko – računovodstveni poslovi</w:t>
            </w:r>
          </w:p>
          <w:p w:rsidR="00023F99" w:rsidRPr="002B0FE1" w:rsidRDefault="00023F99" w:rsidP="00E85AF2">
            <w:pPr>
              <w:numPr>
                <w:ilvl w:val="0"/>
                <w:numId w:val="11"/>
              </w:numPr>
              <w:autoSpaceDE w:val="0"/>
              <w:autoSpaceDN w:val="0"/>
              <w:adjustRightInd w:val="0"/>
              <w:spacing w:after="200" w:line="240" w:lineRule="auto"/>
              <w:contextualSpacing/>
              <w:rPr>
                <w:lang w:val="hr-HR"/>
              </w:rPr>
            </w:pPr>
            <w:r w:rsidRPr="002B0FE1">
              <w:rPr>
                <w:lang w:val="hr-HR"/>
              </w:rPr>
              <w:t>u suradnji s računovodstvom sudjelovala u izradi  Financijskog  plan, , rebalansa financijskog plana i izvještaja o financijskom planu</w:t>
            </w:r>
          </w:p>
          <w:p w:rsidR="00023F99" w:rsidRPr="002B0FE1" w:rsidRDefault="00023F99">
            <w:pPr>
              <w:autoSpaceDE w:val="0"/>
              <w:autoSpaceDN w:val="0"/>
              <w:adjustRightInd w:val="0"/>
              <w:spacing w:line="240" w:lineRule="auto"/>
              <w:ind w:left="360"/>
              <w:rPr>
                <w:lang w:val="hr-HR" w:eastAsia="hr-HR"/>
              </w:rPr>
            </w:pPr>
          </w:p>
          <w:p w:rsidR="00023F99" w:rsidRPr="002B0FE1" w:rsidRDefault="00023F99" w:rsidP="00E85AF2">
            <w:pPr>
              <w:numPr>
                <w:ilvl w:val="0"/>
                <w:numId w:val="11"/>
              </w:numPr>
              <w:autoSpaceDE w:val="0"/>
              <w:autoSpaceDN w:val="0"/>
              <w:adjustRightInd w:val="0"/>
              <w:spacing w:after="200" w:line="240" w:lineRule="auto"/>
              <w:contextualSpacing/>
              <w:rPr>
                <w:lang w:val="hr-HR"/>
              </w:rPr>
            </w:pPr>
            <w:r w:rsidRPr="002B0FE1">
              <w:rPr>
                <w:lang w:val="hr-HR"/>
              </w:rPr>
              <w:t>izrađen završni, kvartalni i šestomjesečni izvještaj o financijskom poslovanju</w:t>
            </w:r>
          </w:p>
          <w:p w:rsidR="00023F99" w:rsidRPr="002B0FE1" w:rsidRDefault="00023F99" w:rsidP="00E85AF2">
            <w:pPr>
              <w:numPr>
                <w:ilvl w:val="0"/>
                <w:numId w:val="11"/>
              </w:numPr>
              <w:autoSpaceDE w:val="0"/>
              <w:autoSpaceDN w:val="0"/>
              <w:adjustRightInd w:val="0"/>
              <w:spacing w:after="200" w:line="240" w:lineRule="auto"/>
              <w:contextualSpacing/>
              <w:rPr>
                <w:lang w:val="hr-HR"/>
              </w:rPr>
            </w:pPr>
            <w:r w:rsidRPr="002B0FE1">
              <w:rPr>
                <w:lang w:val="hr-HR"/>
              </w:rPr>
              <w:t>kontrolirani računi, potvrđeni i plaćeni dobavljačima</w:t>
            </w:r>
          </w:p>
          <w:p w:rsidR="00023F99" w:rsidRPr="002B0FE1" w:rsidRDefault="00023F99" w:rsidP="00E85AF2">
            <w:pPr>
              <w:numPr>
                <w:ilvl w:val="0"/>
                <w:numId w:val="11"/>
              </w:numPr>
              <w:autoSpaceDE w:val="0"/>
              <w:autoSpaceDN w:val="0"/>
              <w:adjustRightInd w:val="0"/>
              <w:spacing w:after="200" w:line="240" w:lineRule="auto"/>
              <w:contextualSpacing/>
              <w:rPr>
                <w:lang w:val="hr-HR"/>
              </w:rPr>
            </w:pPr>
            <w:r w:rsidRPr="002B0FE1">
              <w:rPr>
                <w:lang w:val="hr-HR"/>
              </w:rPr>
              <w:t xml:space="preserve">ispunjen upitnik i predana izjava </w:t>
            </w:r>
            <w:r w:rsidR="002B0FE1" w:rsidRPr="002B0FE1">
              <w:rPr>
                <w:lang w:val="hr-HR"/>
              </w:rPr>
              <w:t>o fiskalnoj odgovornosti za 2025</w:t>
            </w:r>
          </w:p>
          <w:p w:rsidR="00023F99" w:rsidRPr="002B0FE1" w:rsidRDefault="00023F99" w:rsidP="00E85AF2">
            <w:pPr>
              <w:numPr>
                <w:ilvl w:val="0"/>
                <w:numId w:val="11"/>
              </w:numPr>
              <w:autoSpaceDE w:val="0"/>
              <w:autoSpaceDN w:val="0"/>
              <w:adjustRightInd w:val="0"/>
              <w:spacing w:after="200" w:line="240" w:lineRule="auto"/>
              <w:contextualSpacing/>
              <w:rPr>
                <w:lang w:val="hr-HR"/>
              </w:rPr>
            </w:pPr>
            <w:r w:rsidRPr="002B0FE1">
              <w:rPr>
                <w:lang w:val="hr-HR"/>
              </w:rPr>
              <w:t>. godinu</w:t>
            </w: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2B0FE1">
            <w:pPr>
              <w:autoSpaceDE w:val="0"/>
              <w:autoSpaceDN w:val="0"/>
              <w:adjustRightInd w:val="0"/>
              <w:spacing w:line="240" w:lineRule="auto"/>
              <w:rPr>
                <w:lang w:val="hr-HR" w:eastAsia="hr-HR"/>
              </w:rPr>
            </w:pPr>
            <w:r w:rsidRPr="002B0FE1">
              <w:rPr>
                <w:lang w:val="hr-HR" w:eastAsia="hr-HR"/>
              </w:rPr>
              <w:t>Tjekom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hideMark/>
          </w:tcPr>
          <w:p w:rsidR="00023F99" w:rsidRPr="002B0FE1" w:rsidRDefault="00023F99">
            <w:pPr>
              <w:autoSpaceDE w:val="0"/>
              <w:autoSpaceDN w:val="0"/>
              <w:adjustRightInd w:val="0"/>
              <w:spacing w:line="240" w:lineRule="auto"/>
              <w:rPr>
                <w:b/>
                <w:lang w:val="hr-HR" w:eastAsia="hr-HR"/>
              </w:rPr>
            </w:pPr>
            <w:r w:rsidRPr="002B0FE1">
              <w:rPr>
                <w:b/>
                <w:lang w:val="hr-HR" w:eastAsia="hr-HR"/>
              </w:rPr>
              <w:t>Suradnja s važnim ustanovama</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suradnja s Ministarstvom znanosti i obrazovanja</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 Uredom državne uprave u Zadarske županije</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 Agencijom za odgoj i obrazovanje</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 Gradom Ninom</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suradnja s Osnovnom školom Petar Zoranić u Ninu</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suradnja s Udrugom ravnatelja dječjih Vrtića</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 tvrtkom „Komunalac“ d.o.o. Nin</w:t>
            </w:r>
          </w:p>
          <w:p w:rsidR="00023F99" w:rsidRPr="002B0FE1" w:rsidRDefault="00023F99" w:rsidP="00E85AF2">
            <w:pPr>
              <w:numPr>
                <w:ilvl w:val="0"/>
                <w:numId w:val="11"/>
              </w:numPr>
              <w:autoSpaceDE w:val="0"/>
              <w:autoSpaceDN w:val="0"/>
              <w:adjustRightInd w:val="0"/>
              <w:spacing w:after="200" w:line="240" w:lineRule="auto"/>
              <w:ind w:left="714" w:hanging="357"/>
              <w:contextualSpacing/>
              <w:rPr>
                <w:lang w:val="hr-HR"/>
              </w:rPr>
            </w:pPr>
            <w:r w:rsidRPr="002B0FE1">
              <w:rPr>
                <w:lang w:val="hr-HR"/>
              </w:rPr>
              <w:t>suradnja s Zavodom za javno zdravstvo Zadar</w:t>
            </w: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 xml:space="preserve"> tijekom pedagoške godine</w:t>
            </w:r>
          </w:p>
        </w:tc>
      </w:tr>
      <w:tr w:rsidR="00023F99" w:rsidRPr="002B0FE1" w:rsidTr="00023F99">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b/>
                <w:lang w:val="hr-HR" w:eastAsia="hr-HR"/>
              </w:rPr>
            </w:pPr>
            <w:r w:rsidRPr="002B0FE1">
              <w:rPr>
                <w:lang w:val="hr-HR" w:eastAsia="hr-HR"/>
              </w:rPr>
              <w:t xml:space="preserve"> </w:t>
            </w:r>
            <w:r w:rsidRPr="002B0FE1">
              <w:rPr>
                <w:b/>
                <w:lang w:val="hr-HR" w:eastAsia="hr-HR"/>
              </w:rPr>
              <w:t>Stručno usavršavanje</w:t>
            </w:r>
          </w:p>
          <w:p w:rsidR="00023F99" w:rsidRPr="002B0FE1" w:rsidRDefault="00023F99" w:rsidP="00E85AF2">
            <w:pPr>
              <w:numPr>
                <w:ilvl w:val="0"/>
                <w:numId w:val="11"/>
              </w:numPr>
              <w:autoSpaceDE w:val="0"/>
              <w:autoSpaceDN w:val="0"/>
              <w:adjustRightInd w:val="0"/>
              <w:spacing w:line="240" w:lineRule="auto"/>
              <w:ind w:left="714" w:hanging="357"/>
              <w:contextualSpacing/>
              <w:rPr>
                <w:lang w:val="hr-HR"/>
              </w:rPr>
            </w:pPr>
            <w:r w:rsidRPr="002B0FE1">
              <w:rPr>
                <w:lang w:val="hr-HR"/>
              </w:rPr>
              <w:t xml:space="preserve">stručna usavršavanja  unutar i van ustanove, praćenje stručne literature i propisa relevantnim za rad ustanove </w:t>
            </w:r>
          </w:p>
          <w:p w:rsidR="00023F99" w:rsidRPr="002B0FE1" w:rsidRDefault="00023F99">
            <w:pPr>
              <w:autoSpaceDE w:val="0"/>
              <w:autoSpaceDN w:val="0"/>
              <w:adjustRightInd w:val="0"/>
              <w:spacing w:line="240" w:lineRule="auto"/>
              <w:ind w:left="714"/>
              <w:contextualSpacing/>
              <w:rPr>
                <w:lang w:val="hr-HR"/>
              </w:rPr>
            </w:pPr>
          </w:p>
          <w:p w:rsidR="00023F99" w:rsidRPr="002B0FE1" w:rsidRDefault="00023F99" w:rsidP="00E85AF2">
            <w:pPr>
              <w:numPr>
                <w:ilvl w:val="0"/>
                <w:numId w:val="11"/>
              </w:numPr>
              <w:autoSpaceDE w:val="0"/>
              <w:autoSpaceDN w:val="0"/>
              <w:adjustRightInd w:val="0"/>
              <w:spacing w:after="200" w:line="276" w:lineRule="auto"/>
              <w:contextualSpacing/>
              <w:rPr>
                <w:lang w:val="hr-HR"/>
              </w:rPr>
            </w:pPr>
            <w:r w:rsidRPr="002B0FE1">
              <w:rPr>
                <w:lang w:val="hr-HR"/>
              </w:rPr>
              <w:t xml:space="preserve">stručni skup za ravnatelje  u organizaciji AZOO održane u </w:t>
            </w:r>
          </w:p>
          <w:p w:rsidR="00023F99" w:rsidRPr="002B0FE1" w:rsidRDefault="00023F99">
            <w:pPr>
              <w:spacing w:after="200" w:line="276" w:lineRule="auto"/>
              <w:ind w:left="720"/>
              <w:contextualSpacing/>
              <w:rPr>
                <w:lang w:val="hr-HR"/>
              </w:rPr>
            </w:pPr>
          </w:p>
          <w:p w:rsidR="00023F99" w:rsidRPr="002B0FE1" w:rsidRDefault="002B0FE1" w:rsidP="002B0FE1">
            <w:pPr>
              <w:autoSpaceDE w:val="0"/>
              <w:autoSpaceDN w:val="0"/>
              <w:adjustRightInd w:val="0"/>
              <w:spacing w:after="200" w:line="276" w:lineRule="auto"/>
              <w:contextualSpacing/>
            </w:pPr>
            <w:r w:rsidRPr="002B0FE1">
              <w:lastRenderedPageBreak/>
              <w:t>-Međunarodna znanstvena i umjetnička konferencija „Promišljanje djetinjstva IV: Prema transdisciplinarnosti” (</w:t>
            </w:r>
            <w:r w:rsidRPr="002B0FE1">
              <w:rPr>
                <w:i/>
                <w:iCs/>
              </w:rPr>
              <w:t>Rethinking Childhood IV: Towards Transdisciplinarity</w:t>
            </w:r>
            <w:r w:rsidRPr="002B0FE1">
              <w:t>) – Sveučilište u Zadru.</w:t>
            </w:r>
          </w:p>
          <w:p w:rsidR="002B0FE1" w:rsidRPr="002B0FE1" w:rsidRDefault="002B0FE1" w:rsidP="002B0FE1">
            <w:pPr>
              <w:autoSpaceDE w:val="0"/>
              <w:autoSpaceDN w:val="0"/>
              <w:adjustRightInd w:val="0"/>
              <w:spacing w:after="200" w:line="276" w:lineRule="auto"/>
              <w:contextualSpacing/>
            </w:pPr>
          </w:p>
          <w:p w:rsidR="002B0FE1" w:rsidRPr="002B0FE1" w:rsidRDefault="002B0FE1" w:rsidP="002B0FE1">
            <w:pPr>
              <w:autoSpaceDE w:val="0"/>
              <w:autoSpaceDN w:val="0"/>
              <w:adjustRightInd w:val="0"/>
              <w:spacing w:after="200" w:line="276" w:lineRule="auto"/>
              <w:contextualSpacing/>
              <w:rPr>
                <w:lang w:val="hr-HR"/>
              </w:rPr>
            </w:pPr>
            <w:r w:rsidRPr="002B0FE1">
              <w:t>Webinari eduka</w:t>
            </w:r>
          </w:p>
        </w:tc>
        <w:tc>
          <w:tcPr>
            <w:tcW w:w="4531" w:type="dxa"/>
            <w:tcBorders>
              <w:top w:val="single" w:sz="4" w:space="0" w:color="auto"/>
              <w:left w:val="single" w:sz="4" w:space="0" w:color="auto"/>
              <w:bottom w:val="single" w:sz="4" w:space="0" w:color="auto"/>
              <w:right w:val="single" w:sz="4" w:space="0" w:color="auto"/>
            </w:tcBorders>
          </w:tcPr>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r w:rsidRPr="002B0FE1">
              <w:rPr>
                <w:lang w:val="hr-HR" w:eastAsia="hr-HR"/>
              </w:rPr>
              <w:t>tijekom pedagoške godine</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2B0FE1">
            <w:pPr>
              <w:autoSpaceDE w:val="0"/>
              <w:autoSpaceDN w:val="0"/>
              <w:adjustRightInd w:val="0"/>
              <w:spacing w:line="240" w:lineRule="auto"/>
              <w:rPr>
                <w:lang w:val="hr-HR" w:eastAsia="hr-HR"/>
              </w:rPr>
            </w:pPr>
            <w:r w:rsidRPr="002B0FE1">
              <w:rPr>
                <w:lang w:val="hr-HR" w:eastAsia="hr-HR"/>
              </w:rPr>
              <w:lastRenderedPageBreak/>
              <w:t>29.svibnja 2026</w:t>
            </w: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023F99">
            <w:pPr>
              <w:autoSpaceDE w:val="0"/>
              <w:autoSpaceDN w:val="0"/>
              <w:adjustRightInd w:val="0"/>
              <w:spacing w:line="240" w:lineRule="auto"/>
              <w:rPr>
                <w:lang w:val="hr-HR" w:eastAsia="hr-HR"/>
              </w:rPr>
            </w:pPr>
          </w:p>
          <w:p w:rsidR="00023F99" w:rsidRPr="002B0FE1" w:rsidRDefault="002B0FE1">
            <w:pPr>
              <w:autoSpaceDE w:val="0"/>
              <w:autoSpaceDN w:val="0"/>
              <w:adjustRightInd w:val="0"/>
              <w:spacing w:line="240" w:lineRule="auto"/>
              <w:rPr>
                <w:lang w:val="hr-HR" w:eastAsia="hr-HR"/>
              </w:rPr>
            </w:pPr>
            <w:r w:rsidRPr="002B0FE1">
              <w:rPr>
                <w:lang w:val="hr-HR" w:eastAsia="hr-HR"/>
              </w:rPr>
              <w:t>Tjekom pedagoške godine</w:t>
            </w:r>
          </w:p>
        </w:tc>
      </w:tr>
    </w:tbl>
    <w:p w:rsidR="00023F99" w:rsidRPr="002B0FE1" w:rsidRDefault="00023F99" w:rsidP="00023F99">
      <w:pPr>
        <w:spacing w:after="0" w:line="360" w:lineRule="auto"/>
        <w:jc w:val="both"/>
        <w:rPr>
          <w:rFonts w:ascii="Times New Roman" w:eastAsia="Times New Roman" w:hAnsi="Times New Roman" w:cs="Times New Roman"/>
          <w:sz w:val="24"/>
          <w:szCs w:val="24"/>
          <w:lang w:val="hr-HR" w:eastAsia="hr-HR"/>
        </w:rPr>
      </w:pPr>
    </w:p>
    <w:p w:rsidR="00023F99" w:rsidRPr="002B0FE1" w:rsidRDefault="002B0FE1" w:rsidP="00023F99">
      <w:pPr>
        <w:spacing w:after="0" w:line="240" w:lineRule="auto"/>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KLASA: 601-02/26</w:t>
      </w:r>
      <w:r w:rsidR="00023F99" w:rsidRPr="002B0FE1">
        <w:rPr>
          <w:rFonts w:ascii="Times New Roman" w:eastAsia="Times New Roman" w:hAnsi="Times New Roman" w:cs="Times New Roman"/>
          <w:sz w:val="24"/>
          <w:szCs w:val="24"/>
          <w:lang w:val="hr-HR" w:eastAsia="hr-HR"/>
        </w:rPr>
        <w:t>-01/02</w:t>
      </w:r>
    </w:p>
    <w:p w:rsidR="00023F99" w:rsidRPr="002B0FE1" w:rsidRDefault="002B0FE1" w:rsidP="00023F99">
      <w:pPr>
        <w:spacing w:after="0" w:line="240" w:lineRule="auto"/>
        <w:outlineLvl w:val="0"/>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UR.BROJ: 2198-10-08-01-26- 11</w:t>
      </w:r>
    </w:p>
    <w:p w:rsidR="00023F99" w:rsidRPr="002B0FE1" w:rsidRDefault="00023F99" w:rsidP="00023F99">
      <w:pPr>
        <w:spacing w:after="0" w:line="240" w:lineRule="auto"/>
        <w:outlineLvl w:val="0"/>
        <w:rPr>
          <w:rFonts w:ascii="Times New Roman" w:eastAsia="Times New Roman" w:hAnsi="Times New Roman" w:cs="Times New Roman"/>
          <w:sz w:val="24"/>
          <w:szCs w:val="24"/>
          <w:lang w:val="hr-HR" w:eastAsia="hr-HR"/>
        </w:rPr>
      </w:pPr>
    </w:p>
    <w:p w:rsidR="00023F99" w:rsidRPr="002B0FE1" w:rsidRDefault="002B0FE1" w:rsidP="00023F99">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Nin, 08. rujna 2026</w:t>
      </w:r>
      <w:r w:rsidR="00023F99" w:rsidRPr="002B0FE1">
        <w:rPr>
          <w:rFonts w:ascii="Times New Roman" w:eastAsia="Times New Roman" w:hAnsi="Times New Roman" w:cs="Times New Roman"/>
          <w:sz w:val="24"/>
          <w:szCs w:val="24"/>
          <w:lang w:val="hr-HR" w:eastAsia="hr-HR"/>
        </w:rPr>
        <w:t>. godine</w:t>
      </w:r>
    </w:p>
    <w:p w:rsidR="00023F99" w:rsidRPr="002B0FE1" w:rsidRDefault="00023F99" w:rsidP="00023F99">
      <w:pPr>
        <w:spacing w:after="0" w:line="240" w:lineRule="auto"/>
        <w:rPr>
          <w:rFonts w:ascii="Times New Roman" w:eastAsia="Times New Roman" w:hAnsi="Times New Roman" w:cs="Times New Roman"/>
          <w:sz w:val="24"/>
          <w:szCs w:val="24"/>
          <w:lang w:val="hr-HR" w:eastAsia="hr-HR"/>
        </w:rPr>
      </w:pPr>
    </w:p>
    <w:p w:rsidR="00023F99" w:rsidRPr="002B0FE1" w:rsidRDefault="00023F99" w:rsidP="00023F99">
      <w:pPr>
        <w:spacing w:after="0" w:line="240" w:lineRule="auto"/>
        <w:rPr>
          <w:rFonts w:ascii="Times New Roman" w:eastAsia="Times New Roman" w:hAnsi="Times New Roman" w:cs="Times New Roman"/>
          <w:sz w:val="24"/>
          <w:szCs w:val="24"/>
          <w:lang w:val="hr-HR" w:eastAsia="hr-HR"/>
        </w:rPr>
      </w:pPr>
    </w:p>
    <w:p w:rsidR="00023F99" w:rsidRPr="002B0FE1" w:rsidRDefault="00023F99" w:rsidP="00023F99">
      <w:pPr>
        <w:spacing w:after="0" w:line="240" w:lineRule="auto"/>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Ravnateljica:</w:t>
      </w:r>
    </w:p>
    <w:p w:rsidR="00023F99" w:rsidRPr="002B0FE1" w:rsidRDefault="00023F99" w:rsidP="00023F99">
      <w:pPr>
        <w:spacing w:after="0" w:line="240" w:lineRule="auto"/>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___________</w:t>
      </w:r>
    </w:p>
    <w:p w:rsidR="00023F99" w:rsidRPr="002B0FE1" w:rsidRDefault="00023F99" w:rsidP="00023F99">
      <w:pPr>
        <w:spacing w:after="0" w:line="240" w:lineRule="auto"/>
        <w:outlineLvl w:val="0"/>
        <w:rPr>
          <w:rFonts w:ascii="Times New Roman" w:eastAsia="Times New Roman" w:hAnsi="Times New Roman" w:cs="Times New Roman"/>
          <w:sz w:val="24"/>
          <w:szCs w:val="24"/>
          <w:lang w:val="hr-HR" w:eastAsia="hr-HR"/>
        </w:rPr>
      </w:pPr>
      <w:r w:rsidRPr="002B0FE1">
        <w:rPr>
          <w:rFonts w:ascii="Times New Roman" w:eastAsia="Times New Roman" w:hAnsi="Times New Roman" w:cs="Times New Roman"/>
          <w:sz w:val="24"/>
          <w:szCs w:val="24"/>
          <w:lang w:val="hr-HR" w:eastAsia="hr-HR"/>
        </w:rPr>
        <w:t xml:space="preserve">                                                                                                                      Tanja Morović</w:t>
      </w:r>
    </w:p>
    <w:p w:rsidR="00023F99" w:rsidRDefault="00023F99" w:rsidP="00023F99">
      <w:pPr>
        <w:spacing w:after="0" w:line="240" w:lineRule="auto"/>
        <w:rPr>
          <w:rFonts w:ascii="Times New Roman" w:eastAsia="Times New Roman" w:hAnsi="Times New Roman" w:cs="Times New Roman"/>
          <w:color w:val="FF0000"/>
          <w:sz w:val="24"/>
          <w:szCs w:val="24"/>
          <w:lang w:val="hr-HR" w:eastAsia="hr-HR"/>
        </w:rPr>
      </w:pPr>
    </w:p>
    <w:p w:rsidR="00023F99" w:rsidRDefault="00023F99" w:rsidP="00023F99">
      <w:pPr>
        <w:tabs>
          <w:tab w:val="left" w:pos="400"/>
        </w:tabs>
        <w:autoSpaceDE w:val="0"/>
        <w:autoSpaceDN w:val="0"/>
        <w:adjustRightInd w:val="0"/>
        <w:spacing w:after="0" w:line="240" w:lineRule="auto"/>
        <w:rPr>
          <w:rFonts w:ascii="Times New Roman" w:eastAsia="Times New Roman" w:hAnsi="Times New Roman" w:cs="Times New Roman"/>
          <w:color w:val="FF0000"/>
          <w:sz w:val="24"/>
          <w:szCs w:val="24"/>
          <w:lang w:val="hr-HR" w:eastAsia="hr-HR"/>
        </w:rPr>
      </w:pPr>
    </w:p>
    <w:p w:rsidR="00023F99" w:rsidRDefault="00023F99" w:rsidP="00023F99">
      <w:pPr>
        <w:autoSpaceDE w:val="0"/>
        <w:autoSpaceDN w:val="0"/>
        <w:adjustRightInd w:val="0"/>
        <w:spacing w:after="0" w:line="240" w:lineRule="auto"/>
        <w:jc w:val="center"/>
        <w:rPr>
          <w:rFonts w:ascii="Times New Roman" w:eastAsia="Times New Roman" w:hAnsi="Times New Roman" w:cs="Times New Roman"/>
          <w:color w:val="FF0000"/>
          <w:sz w:val="24"/>
          <w:szCs w:val="24"/>
          <w:lang w:val="hr-HR" w:eastAsia="hr-HR"/>
        </w:rPr>
      </w:pPr>
    </w:p>
    <w:p w:rsidR="00023F99" w:rsidRDefault="00023F99" w:rsidP="00023F99">
      <w:pPr>
        <w:spacing w:after="0" w:line="240" w:lineRule="auto"/>
        <w:rPr>
          <w:rFonts w:ascii="Times New Roman" w:eastAsia="Times New Roman" w:hAnsi="Times New Roman" w:cs="Times New Roman"/>
          <w:color w:val="FF0000"/>
          <w:sz w:val="24"/>
          <w:szCs w:val="24"/>
          <w:lang w:val="hr-HR" w:eastAsia="hr-HR"/>
        </w:rPr>
      </w:pPr>
    </w:p>
    <w:p w:rsidR="00023F99" w:rsidRDefault="00023F99" w:rsidP="00023F99"/>
    <w:p w:rsidR="00023F99" w:rsidRDefault="00023F99" w:rsidP="00023F99"/>
    <w:p w:rsidR="00061422" w:rsidRDefault="00061422"/>
    <w:sectPr w:rsidR="000614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0DA1"/>
    <w:multiLevelType w:val="hybridMultilevel"/>
    <w:tmpl w:val="135C173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 w15:restartNumberingAfterBreak="0">
    <w:nsid w:val="021D4036"/>
    <w:multiLevelType w:val="hybridMultilevel"/>
    <w:tmpl w:val="FFFFFFFF"/>
    <w:lvl w:ilvl="0" w:tplc="10CA824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F10190E">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D6EE5AC">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354212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C58FFB6">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A9070E6">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A60927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58C5FB2">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FD879DA">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3A32749"/>
    <w:multiLevelType w:val="multilevel"/>
    <w:tmpl w:val="B39A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526AD"/>
    <w:multiLevelType w:val="multilevel"/>
    <w:tmpl w:val="61D470B8"/>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13BA8"/>
    <w:multiLevelType w:val="hybridMultilevel"/>
    <w:tmpl w:val="FFFFFFFF"/>
    <w:lvl w:ilvl="0" w:tplc="A6CC5AE0">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C3C444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69E9916">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6A092D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4D44502">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D749B2C">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58CE80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9A6620C">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820948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F7D55EA"/>
    <w:multiLevelType w:val="hybridMultilevel"/>
    <w:tmpl w:val="FFFFFFFF"/>
    <w:lvl w:ilvl="0" w:tplc="6F94E44C">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B4224A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7FC409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0A034B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E82405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BAC05F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94A8A3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3001E14">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AD42B12">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17B3F30"/>
    <w:multiLevelType w:val="multilevel"/>
    <w:tmpl w:val="2DD249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20804"/>
    <w:multiLevelType w:val="hybridMultilevel"/>
    <w:tmpl w:val="B8DC3D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8B763A"/>
    <w:multiLevelType w:val="multilevel"/>
    <w:tmpl w:val="C9FE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9004D"/>
    <w:multiLevelType w:val="hybridMultilevel"/>
    <w:tmpl w:val="9B882EEC"/>
    <w:lvl w:ilvl="0" w:tplc="A56EFB6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5E5239C"/>
    <w:multiLevelType w:val="multilevel"/>
    <w:tmpl w:val="84F8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D300D"/>
    <w:multiLevelType w:val="multilevel"/>
    <w:tmpl w:val="2042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FF7C17"/>
    <w:multiLevelType w:val="hybridMultilevel"/>
    <w:tmpl w:val="C0C6F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6D35ADB"/>
    <w:multiLevelType w:val="multilevel"/>
    <w:tmpl w:val="7C8683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1E7FDF"/>
    <w:multiLevelType w:val="multilevel"/>
    <w:tmpl w:val="D3783DFA"/>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7A82AF3"/>
    <w:multiLevelType w:val="multilevel"/>
    <w:tmpl w:val="D388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75764F"/>
    <w:multiLevelType w:val="hybridMultilevel"/>
    <w:tmpl w:val="FFFFFFFF"/>
    <w:lvl w:ilvl="0" w:tplc="31B66E2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62AEED4">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8185470">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C62AE8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B8C3BB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87C69B4">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8D8D90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8A0C5F0">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60C51D0">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8CD24EA"/>
    <w:multiLevelType w:val="hybridMultilevel"/>
    <w:tmpl w:val="A8F42390"/>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9FB6B10"/>
    <w:multiLevelType w:val="multilevel"/>
    <w:tmpl w:val="C1E60A0C"/>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BC6508"/>
    <w:multiLevelType w:val="multilevel"/>
    <w:tmpl w:val="E3340094"/>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EB6802"/>
    <w:multiLevelType w:val="hybridMultilevel"/>
    <w:tmpl w:val="FFFFFFFF"/>
    <w:lvl w:ilvl="0" w:tplc="D6F62694">
      <w:start w:val="1"/>
      <w:numFmt w:val="decimal"/>
      <w:lvlText w:val="%1."/>
      <w:lvlJc w:val="left"/>
      <w:pPr>
        <w:ind w:left="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20AFCE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1821D78">
      <w:start w:val="1"/>
      <w:numFmt w:val="bullet"/>
      <w:lvlText w:val="▪"/>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78CC6D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5D481E6">
      <w:start w:val="1"/>
      <w:numFmt w:val="bullet"/>
      <w:lvlText w:val="o"/>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D7AFC48">
      <w:start w:val="1"/>
      <w:numFmt w:val="bullet"/>
      <w:lvlText w:val="▪"/>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A8001D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37E2FE4">
      <w:start w:val="1"/>
      <w:numFmt w:val="bullet"/>
      <w:lvlText w:val="o"/>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6265A06">
      <w:start w:val="1"/>
      <w:numFmt w:val="bullet"/>
      <w:lvlText w:val="▪"/>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B5F4EDD"/>
    <w:multiLevelType w:val="multilevel"/>
    <w:tmpl w:val="57804B9C"/>
    <w:lvl w:ilvl="0">
      <w:start w:val="1"/>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1B67714B"/>
    <w:multiLevelType w:val="multilevel"/>
    <w:tmpl w:val="252A04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09070A"/>
    <w:multiLevelType w:val="multilevel"/>
    <w:tmpl w:val="5F1A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74325D"/>
    <w:multiLevelType w:val="multilevel"/>
    <w:tmpl w:val="96D85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FA4ABF"/>
    <w:multiLevelType w:val="multilevel"/>
    <w:tmpl w:val="86A6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DE0A07"/>
    <w:multiLevelType w:val="multilevel"/>
    <w:tmpl w:val="AEB8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7A6045"/>
    <w:multiLevelType w:val="multilevel"/>
    <w:tmpl w:val="F5D6B1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3551E4D"/>
    <w:multiLevelType w:val="multilevel"/>
    <w:tmpl w:val="3FE6ED8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842C74"/>
    <w:multiLevelType w:val="hybridMultilevel"/>
    <w:tmpl w:val="FFFFFFFF"/>
    <w:lvl w:ilvl="0" w:tplc="23CA58E2">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6C0E79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F2A3F3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982B8F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BFE220E">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632CA4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8E42674">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9FE7D58">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A0C3BB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23F776ED"/>
    <w:multiLevelType w:val="multilevel"/>
    <w:tmpl w:val="79C6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F724BC"/>
    <w:multiLevelType w:val="hybridMultilevel"/>
    <w:tmpl w:val="FFFFFFFF"/>
    <w:lvl w:ilvl="0" w:tplc="EBA0F396">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4E6F3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3ACD69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6AA3A6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A08577E">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F92316E">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238DBF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EA4552">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888CD8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260F4A78"/>
    <w:multiLevelType w:val="multilevel"/>
    <w:tmpl w:val="3B20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A4222D"/>
    <w:multiLevelType w:val="hybridMultilevel"/>
    <w:tmpl w:val="FFFFFFFF"/>
    <w:lvl w:ilvl="0" w:tplc="B1CC6E18">
      <w:start w:val="1"/>
      <w:numFmt w:val="decimal"/>
      <w:lvlText w:val="%1."/>
      <w:lvlJc w:val="left"/>
      <w:pPr>
        <w:ind w:left="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F9A9A3C">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C3EE7F0">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A160D2A">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5EC56F4">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592F51C">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B98E94C">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DCE2BEE">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45EF562">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2B8F56B0"/>
    <w:multiLevelType w:val="hybridMultilevel"/>
    <w:tmpl w:val="FFFFFFFF"/>
    <w:lvl w:ilvl="0" w:tplc="CDBC2E12">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36C7172">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64C4072">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D48D1C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46A0C3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AEA0D7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632181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88C1DD6">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814A4FA">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2CDD5D97"/>
    <w:multiLevelType w:val="hybridMultilevel"/>
    <w:tmpl w:val="8B129FAE"/>
    <w:lvl w:ilvl="0" w:tplc="3D2E8C9E">
      <w:start w:val="1"/>
      <w:numFmt w:val="decimal"/>
      <w:lvlText w:val="%1."/>
      <w:lvlJc w:val="left"/>
      <w:pPr>
        <w:ind w:left="501"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2EA81F1B"/>
    <w:multiLevelType w:val="multilevel"/>
    <w:tmpl w:val="FBA480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1BC331D"/>
    <w:multiLevelType w:val="hybridMultilevel"/>
    <w:tmpl w:val="FFFFFFFF"/>
    <w:lvl w:ilvl="0" w:tplc="1EFE3E3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9B4B5CA">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44C8C46">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C78A01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AF638A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4F6A196">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37A663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65EBA96">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29019C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325062FA"/>
    <w:multiLevelType w:val="hybridMultilevel"/>
    <w:tmpl w:val="FFFFFFFF"/>
    <w:lvl w:ilvl="0" w:tplc="AB1835DE">
      <w:start w:val="1"/>
      <w:numFmt w:val="decimal"/>
      <w:lvlText w:val="%1."/>
      <w:lvlJc w:val="left"/>
      <w:pPr>
        <w:ind w:left="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666D7B6">
      <w:start w:val="1"/>
      <w:numFmt w:val="bullet"/>
      <w:lvlText w:val="●"/>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F123974">
      <w:start w:val="1"/>
      <w:numFmt w:val="bullet"/>
      <w:lvlText w:val="▪"/>
      <w:lvlJc w:val="left"/>
      <w:pPr>
        <w:ind w:left="19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7C0FEF4">
      <w:start w:val="1"/>
      <w:numFmt w:val="bullet"/>
      <w:lvlText w:val="•"/>
      <w:lvlJc w:val="left"/>
      <w:pPr>
        <w:ind w:left="26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DE8BB10">
      <w:start w:val="1"/>
      <w:numFmt w:val="bullet"/>
      <w:lvlText w:val="o"/>
      <w:lvlJc w:val="left"/>
      <w:pPr>
        <w:ind w:left="33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C02EF9C">
      <w:start w:val="1"/>
      <w:numFmt w:val="bullet"/>
      <w:lvlText w:val="▪"/>
      <w:lvlJc w:val="left"/>
      <w:pPr>
        <w:ind w:left="41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41CFF28">
      <w:start w:val="1"/>
      <w:numFmt w:val="bullet"/>
      <w:lvlText w:val="•"/>
      <w:lvlJc w:val="left"/>
      <w:pPr>
        <w:ind w:left="48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3FC2CB4">
      <w:start w:val="1"/>
      <w:numFmt w:val="bullet"/>
      <w:lvlText w:val="o"/>
      <w:lvlJc w:val="left"/>
      <w:pPr>
        <w:ind w:left="5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BE6F9DC">
      <w:start w:val="1"/>
      <w:numFmt w:val="bullet"/>
      <w:lvlText w:val="▪"/>
      <w:lvlJc w:val="left"/>
      <w:pPr>
        <w:ind w:left="62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35BB15B1"/>
    <w:multiLevelType w:val="multilevel"/>
    <w:tmpl w:val="03BEDB5E"/>
    <w:lvl w:ilvl="0">
      <w:start w:val="1"/>
      <w:numFmt w:val="decimal"/>
      <w:lvlText w:val="%1."/>
      <w:lvlJc w:val="left"/>
      <w:pPr>
        <w:tabs>
          <w:tab w:val="num" w:pos="720"/>
        </w:tabs>
        <w:ind w:left="720" w:hanging="360"/>
      </w:pPr>
    </w:lvl>
    <w:lvl w:ilvl="1">
      <w:start w:val="1"/>
      <w:numFmt w:val="decimal"/>
      <w:isLgl/>
      <w:lvlText w:val="%1.%2."/>
      <w:lvlJc w:val="left"/>
      <w:pPr>
        <w:ind w:left="1134" w:hanging="420"/>
      </w:pPr>
    </w:lvl>
    <w:lvl w:ilvl="2">
      <w:start w:val="1"/>
      <w:numFmt w:val="decimal"/>
      <w:isLgl/>
      <w:lvlText w:val="%1.%2.%3."/>
      <w:lvlJc w:val="left"/>
      <w:pPr>
        <w:ind w:left="1788" w:hanging="720"/>
      </w:pPr>
    </w:lvl>
    <w:lvl w:ilvl="3">
      <w:start w:val="1"/>
      <w:numFmt w:val="decimal"/>
      <w:isLgl/>
      <w:lvlText w:val="%1.%2.%3.%4."/>
      <w:lvlJc w:val="left"/>
      <w:pPr>
        <w:ind w:left="2142" w:hanging="720"/>
      </w:pPr>
    </w:lvl>
    <w:lvl w:ilvl="4">
      <w:start w:val="1"/>
      <w:numFmt w:val="decimal"/>
      <w:isLgl/>
      <w:lvlText w:val="%1.%2.%3.%4.%5."/>
      <w:lvlJc w:val="left"/>
      <w:pPr>
        <w:ind w:left="2856" w:hanging="1080"/>
      </w:pPr>
    </w:lvl>
    <w:lvl w:ilvl="5">
      <w:start w:val="1"/>
      <w:numFmt w:val="decimal"/>
      <w:isLgl/>
      <w:lvlText w:val="%1.%2.%3.%4.%5.%6."/>
      <w:lvlJc w:val="left"/>
      <w:pPr>
        <w:ind w:left="3210" w:hanging="1080"/>
      </w:pPr>
    </w:lvl>
    <w:lvl w:ilvl="6">
      <w:start w:val="1"/>
      <w:numFmt w:val="decimal"/>
      <w:isLgl/>
      <w:lvlText w:val="%1.%2.%3.%4.%5.%6.%7."/>
      <w:lvlJc w:val="left"/>
      <w:pPr>
        <w:ind w:left="3924" w:hanging="1440"/>
      </w:pPr>
    </w:lvl>
    <w:lvl w:ilvl="7">
      <w:start w:val="1"/>
      <w:numFmt w:val="decimal"/>
      <w:isLgl/>
      <w:lvlText w:val="%1.%2.%3.%4.%5.%6.%7.%8."/>
      <w:lvlJc w:val="left"/>
      <w:pPr>
        <w:ind w:left="4278" w:hanging="1440"/>
      </w:pPr>
    </w:lvl>
    <w:lvl w:ilvl="8">
      <w:start w:val="1"/>
      <w:numFmt w:val="decimal"/>
      <w:isLgl/>
      <w:lvlText w:val="%1.%2.%3.%4.%5.%6.%7.%8.%9."/>
      <w:lvlJc w:val="left"/>
      <w:pPr>
        <w:ind w:left="4992" w:hanging="1800"/>
      </w:pPr>
    </w:lvl>
  </w:abstractNum>
  <w:abstractNum w:abstractNumId="40" w15:restartNumberingAfterBreak="0">
    <w:nsid w:val="36BB58FC"/>
    <w:multiLevelType w:val="hybridMultilevel"/>
    <w:tmpl w:val="301E4F44"/>
    <w:lvl w:ilvl="0" w:tplc="F3E65102">
      <w:start w:val="1"/>
      <w:numFmt w:val="bullet"/>
      <w:lvlText w:val="-"/>
      <w:lvlJc w:val="left"/>
      <w:pPr>
        <w:ind w:left="420" w:hanging="360"/>
      </w:pPr>
      <w:rPr>
        <w:rFonts w:ascii="Calibri" w:eastAsia="Aptos"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41" w15:restartNumberingAfterBreak="0">
    <w:nsid w:val="36D24CFE"/>
    <w:multiLevelType w:val="multilevel"/>
    <w:tmpl w:val="C174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137758"/>
    <w:multiLevelType w:val="hybridMultilevel"/>
    <w:tmpl w:val="EDD210E4"/>
    <w:lvl w:ilvl="0" w:tplc="041A0001">
      <w:start w:val="1"/>
      <w:numFmt w:val="bullet"/>
      <w:lvlText w:val=""/>
      <w:lvlJc w:val="left"/>
      <w:pPr>
        <w:ind w:left="762" w:hanging="360"/>
      </w:pPr>
      <w:rPr>
        <w:rFonts w:ascii="Symbol" w:hAnsi="Symbol" w:hint="default"/>
      </w:rPr>
    </w:lvl>
    <w:lvl w:ilvl="1" w:tplc="041A0003" w:tentative="1">
      <w:start w:val="1"/>
      <w:numFmt w:val="bullet"/>
      <w:lvlText w:val="o"/>
      <w:lvlJc w:val="left"/>
      <w:pPr>
        <w:ind w:left="1482" w:hanging="360"/>
      </w:pPr>
      <w:rPr>
        <w:rFonts w:ascii="Courier New" w:hAnsi="Courier New" w:cs="Courier New" w:hint="default"/>
      </w:rPr>
    </w:lvl>
    <w:lvl w:ilvl="2" w:tplc="041A0005" w:tentative="1">
      <w:start w:val="1"/>
      <w:numFmt w:val="bullet"/>
      <w:lvlText w:val=""/>
      <w:lvlJc w:val="left"/>
      <w:pPr>
        <w:ind w:left="2202" w:hanging="360"/>
      </w:pPr>
      <w:rPr>
        <w:rFonts w:ascii="Wingdings" w:hAnsi="Wingdings" w:hint="default"/>
      </w:rPr>
    </w:lvl>
    <w:lvl w:ilvl="3" w:tplc="041A0001" w:tentative="1">
      <w:start w:val="1"/>
      <w:numFmt w:val="bullet"/>
      <w:lvlText w:val=""/>
      <w:lvlJc w:val="left"/>
      <w:pPr>
        <w:ind w:left="2922" w:hanging="360"/>
      </w:pPr>
      <w:rPr>
        <w:rFonts w:ascii="Symbol" w:hAnsi="Symbol" w:hint="default"/>
      </w:rPr>
    </w:lvl>
    <w:lvl w:ilvl="4" w:tplc="041A0003" w:tentative="1">
      <w:start w:val="1"/>
      <w:numFmt w:val="bullet"/>
      <w:lvlText w:val="o"/>
      <w:lvlJc w:val="left"/>
      <w:pPr>
        <w:ind w:left="3642" w:hanging="360"/>
      </w:pPr>
      <w:rPr>
        <w:rFonts w:ascii="Courier New" w:hAnsi="Courier New" w:cs="Courier New" w:hint="default"/>
      </w:rPr>
    </w:lvl>
    <w:lvl w:ilvl="5" w:tplc="041A0005" w:tentative="1">
      <w:start w:val="1"/>
      <w:numFmt w:val="bullet"/>
      <w:lvlText w:val=""/>
      <w:lvlJc w:val="left"/>
      <w:pPr>
        <w:ind w:left="4362" w:hanging="360"/>
      </w:pPr>
      <w:rPr>
        <w:rFonts w:ascii="Wingdings" w:hAnsi="Wingdings" w:hint="default"/>
      </w:rPr>
    </w:lvl>
    <w:lvl w:ilvl="6" w:tplc="041A0001" w:tentative="1">
      <w:start w:val="1"/>
      <w:numFmt w:val="bullet"/>
      <w:lvlText w:val=""/>
      <w:lvlJc w:val="left"/>
      <w:pPr>
        <w:ind w:left="5082" w:hanging="360"/>
      </w:pPr>
      <w:rPr>
        <w:rFonts w:ascii="Symbol" w:hAnsi="Symbol" w:hint="default"/>
      </w:rPr>
    </w:lvl>
    <w:lvl w:ilvl="7" w:tplc="041A0003" w:tentative="1">
      <w:start w:val="1"/>
      <w:numFmt w:val="bullet"/>
      <w:lvlText w:val="o"/>
      <w:lvlJc w:val="left"/>
      <w:pPr>
        <w:ind w:left="5802" w:hanging="360"/>
      </w:pPr>
      <w:rPr>
        <w:rFonts w:ascii="Courier New" w:hAnsi="Courier New" w:cs="Courier New" w:hint="default"/>
      </w:rPr>
    </w:lvl>
    <w:lvl w:ilvl="8" w:tplc="041A0005" w:tentative="1">
      <w:start w:val="1"/>
      <w:numFmt w:val="bullet"/>
      <w:lvlText w:val=""/>
      <w:lvlJc w:val="left"/>
      <w:pPr>
        <w:ind w:left="6522" w:hanging="360"/>
      </w:pPr>
      <w:rPr>
        <w:rFonts w:ascii="Wingdings" w:hAnsi="Wingdings" w:hint="default"/>
      </w:rPr>
    </w:lvl>
  </w:abstractNum>
  <w:abstractNum w:abstractNumId="43" w15:restartNumberingAfterBreak="0">
    <w:nsid w:val="3D56575B"/>
    <w:multiLevelType w:val="multilevel"/>
    <w:tmpl w:val="BC2C5AE0"/>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556518"/>
    <w:multiLevelType w:val="hybridMultilevel"/>
    <w:tmpl w:val="5AE44562"/>
    <w:lvl w:ilvl="0" w:tplc="FFFFFFFF">
      <w:start w:val="1"/>
      <w:numFmt w:val="decimal"/>
      <w:lvlText w:val="%1."/>
      <w:lvlJc w:val="left"/>
      <w:pPr>
        <w:ind w:left="420" w:hanging="360"/>
      </w:pPr>
      <w:rPr>
        <w:b w:val="0"/>
      </w:rPr>
    </w:lvl>
    <w:lvl w:ilvl="1" w:tplc="FFFFFFFF">
      <w:numFmt w:val="bullet"/>
      <w:lvlText w:val="•"/>
      <w:lvlJc w:val="left"/>
      <w:pPr>
        <w:ind w:left="1500" w:hanging="720"/>
      </w:pPr>
      <w:rPr>
        <w:rFonts w:ascii="Calibri" w:eastAsia="Calibri" w:hAnsi="Calibri" w:cs="Calibri" w:hint="default"/>
      </w:r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5" w15:restartNumberingAfterBreak="0">
    <w:nsid w:val="471418DE"/>
    <w:multiLevelType w:val="multilevel"/>
    <w:tmpl w:val="46A22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6" w15:restartNumberingAfterBreak="0">
    <w:nsid w:val="4786178C"/>
    <w:multiLevelType w:val="multilevel"/>
    <w:tmpl w:val="230831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7D87FF1"/>
    <w:multiLevelType w:val="multilevel"/>
    <w:tmpl w:val="4E3A63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9D07501"/>
    <w:multiLevelType w:val="multilevel"/>
    <w:tmpl w:val="0394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7B05F8"/>
    <w:multiLevelType w:val="hybridMultilevel"/>
    <w:tmpl w:val="F6FA8FB4"/>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50" w15:restartNumberingAfterBreak="0">
    <w:nsid w:val="4B3C0538"/>
    <w:multiLevelType w:val="multilevel"/>
    <w:tmpl w:val="BDE0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4F0EC2"/>
    <w:multiLevelType w:val="hybridMultilevel"/>
    <w:tmpl w:val="FFFFFFFF"/>
    <w:lvl w:ilvl="0" w:tplc="99FE2EC2">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8AC3AA2">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0DAE2F0">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6C2097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8FA3A26">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C38FBA8">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9646A0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840636A">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9F690A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4F1362F8"/>
    <w:multiLevelType w:val="multilevel"/>
    <w:tmpl w:val="1A22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DB52F8"/>
    <w:multiLevelType w:val="multilevel"/>
    <w:tmpl w:val="0E10D1D8"/>
    <w:lvl w:ilvl="0">
      <w:start w:val="1"/>
      <w:numFmt w:val="decimal"/>
      <w:lvlText w:val="%1."/>
      <w:lvlJc w:val="left"/>
      <w:pPr>
        <w:ind w:left="1080" w:hanging="360"/>
      </w:pPr>
    </w:lvl>
    <w:lvl w:ilvl="1">
      <w:start w:val="2"/>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54" w15:restartNumberingAfterBreak="0">
    <w:nsid w:val="53EC4EE8"/>
    <w:multiLevelType w:val="hybridMultilevel"/>
    <w:tmpl w:val="D1EE0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55E27CE9"/>
    <w:multiLevelType w:val="multilevel"/>
    <w:tmpl w:val="913C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856B1E"/>
    <w:multiLevelType w:val="hybridMultilevel"/>
    <w:tmpl w:val="CAF4A7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56B51685"/>
    <w:multiLevelType w:val="hybridMultilevel"/>
    <w:tmpl w:val="3970DC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574A6AEA"/>
    <w:multiLevelType w:val="multilevel"/>
    <w:tmpl w:val="B8CAA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7B4535A"/>
    <w:multiLevelType w:val="multilevel"/>
    <w:tmpl w:val="C220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6F5144"/>
    <w:multiLevelType w:val="hybridMultilevel"/>
    <w:tmpl w:val="E67CABC0"/>
    <w:lvl w:ilvl="0" w:tplc="0B087C6E">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5C2823F5"/>
    <w:multiLevelType w:val="hybridMultilevel"/>
    <w:tmpl w:val="73A4D9E0"/>
    <w:lvl w:ilvl="0" w:tplc="A56EFB6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5C2A7387"/>
    <w:multiLevelType w:val="hybridMultilevel"/>
    <w:tmpl w:val="4C06F768"/>
    <w:lvl w:ilvl="0" w:tplc="780C08F8">
      <w:start w:val="1"/>
      <w:numFmt w:val="lowerLetter"/>
      <w:lvlText w:val="%1)"/>
      <w:lvlJc w:val="left"/>
      <w:pPr>
        <w:ind w:left="1210" w:hanging="360"/>
      </w:pPr>
    </w:lvl>
    <w:lvl w:ilvl="1" w:tplc="041A0019">
      <w:start w:val="1"/>
      <w:numFmt w:val="lowerLetter"/>
      <w:lvlText w:val="%2."/>
      <w:lvlJc w:val="left"/>
      <w:pPr>
        <w:ind w:left="1860" w:hanging="360"/>
      </w:pPr>
    </w:lvl>
    <w:lvl w:ilvl="2" w:tplc="041A001B">
      <w:start w:val="1"/>
      <w:numFmt w:val="lowerRoman"/>
      <w:lvlText w:val="%3."/>
      <w:lvlJc w:val="right"/>
      <w:pPr>
        <w:ind w:left="2580" w:hanging="180"/>
      </w:pPr>
    </w:lvl>
    <w:lvl w:ilvl="3" w:tplc="041A000F">
      <w:start w:val="1"/>
      <w:numFmt w:val="decimal"/>
      <w:lvlText w:val="%4."/>
      <w:lvlJc w:val="left"/>
      <w:pPr>
        <w:ind w:left="3300" w:hanging="360"/>
      </w:pPr>
    </w:lvl>
    <w:lvl w:ilvl="4" w:tplc="041A0019">
      <w:start w:val="1"/>
      <w:numFmt w:val="lowerLetter"/>
      <w:lvlText w:val="%5."/>
      <w:lvlJc w:val="left"/>
      <w:pPr>
        <w:ind w:left="4020" w:hanging="360"/>
      </w:pPr>
    </w:lvl>
    <w:lvl w:ilvl="5" w:tplc="041A001B">
      <w:start w:val="1"/>
      <w:numFmt w:val="lowerRoman"/>
      <w:lvlText w:val="%6."/>
      <w:lvlJc w:val="right"/>
      <w:pPr>
        <w:ind w:left="4740" w:hanging="180"/>
      </w:pPr>
    </w:lvl>
    <w:lvl w:ilvl="6" w:tplc="041A000F">
      <w:start w:val="1"/>
      <w:numFmt w:val="decimal"/>
      <w:lvlText w:val="%7."/>
      <w:lvlJc w:val="left"/>
      <w:pPr>
        <w:ind w:left="5460" w:hanging="360"/>
      </w:pPr>
    </w:lvl>
    <w:lvl w:ilvl="7" w:tplc="041A0019">
      <w:start w:val="1"/>
      <w:numFmt w:val="lowerLetter"/>
      <w:lvlText w:val="%8."/>
      <w:lvlJc w:val="left"/>
      <w:pPr>
        <w:ind w:left="6180" w:hanging="360"/>
      </w:pPr>
    </w:lvl>
    <w:lvl w:ilvl="8" w:tplc="041A001B">
      <w:start w:val="1"/>
      <w:numFmt w:val="lowerRoman"/>
      <w:lvlText w:val="%9."/>
      <w:lvlJc w:val="right"/>
      <w:pPr>
        <w:ind w:left="6900" w:hanging="180"/>
      </w:pPr>
    </w:lvl>
  </w:abstractNum>
  <w:abstractNum w:abstractNumId="63" w15:restartNumberingAfterBreak="0">
    <w:nsid w:val="5D7475F0"/>
    <w:multiLevelType w:val="multilevel"/>
    <w:tmpl w:val="3FE0C5A2"/>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7A6951"/>
    <w:multiLevelType w:val="hybridMultilevel"/>
    <w:tmpl w:val="BC84C838"/>
    <w:lvl w:ilvl="0" w:tplc="041A0001">
      <w:start w:val="1"/>
      <w:numFmt w:val="bullet"/>
      <w:lvlText w:val=""/>
      <w:lvlJc w:val="left"/>
      <w:pPr>
        <w:tabs>
          <w:tab w:val="num" w:pos="450"/>
        </w:tabs>
        <w:ind w:left="450" w:hanging="360"/>
      </w:pPr>
      <w:rPr>
        <w:rFonts w:ascii="Symbol" w:hAnsi="Symbol" w:hint="default"/>
      </w:rPr>
    </w:lvl>
    <w:lvl w:ilvl="1" w:tplc="16647CBA">
      <w:start w:val="4"/>
      <w:numFmt w:val="bullet"/>
      <w:lvlText w:val="-"/>
      <w:lvlJc w:val="left"/>
      <w:pPr>
        <w:tabs>
          <w:tab w:val="num" w:pos="2160"/>
        </w:tabs>
        <w:ind w:left="2160" w:hanging="360"/>
      </w:pPr>
      <w:rPr>
        <w:rFonts w:ascii="Times New Roman" w:eastAsia="Times New Roman" w:hAnsi="Times New Roman" w:cs="Times New Roman" w:hint="default"/>
      </w:rPr>
    </w:lvl>
    <w:lvl w:ilvl="2" w:tplc="041A001B">
      <w:start w:val="1"/>
      <w:numFmt w:val="lowerRoman"/>
      <w:lvlText w:val="%3."/>
      <w:lvlJc w:val="right"/>
      <w:pPr>
        <w:tabs>
          <w:tab w:val="num" w:pos="1890"/>
        </w:tabs>
        <w:ind w:left="1890" w:hanging="180"/>
      </w:pPr>
    </w:lvl>
    <w:lvl w:ilvl="3" w:tplc="041A000F">
      <w:start w:val="1"/>
      <w:numFmt w:val="decimal"/>
      <w:lvlText w:val="%4."/>
      <w:lvlJc w:val="left"/>
      <w:pPr>
        <w:tabs>
          <w:tab w:val="num" w:pos="2610"/>
        </w:tabs>
        <w:ind w:left="2610" w:hanging="360"/>
      </w:pPr>
    </w:lvl>
    <w:lvl w:ilvl="4" w:tplc="041A0019">
      <w:start w:val="1"/>
      <w:numFmt w:val="lowerLetter"/>
      <w:lvlText w:val="%5."/>
      <w:lvlJc w:val="left"/>
      <w:pPr>
        <w:tabs>
          <w:tab w:val="num" w:pos="3330"/>
        </w:tabs>
        <w:ind w:left="3330" w:hanging="360"/>
      </w:pPr>
    </w:lvl>
    <w:lvl w:ilvl="5" w:tplc="041A001B">
      <w:start w:val="1"/>
      <w:numFmt w:val="lowerRoman"/>
      <w:lvlText w:val="%6."/>
      <w:lvlJc w:val="right"/>
      <w:pPr>
        <w:tabs>
          <w:tab w:val="num" w:pos="4050"/>
        </w:tabs>
        <w:ind w:left="4050" w:hanging="180"/>
      </w:pPr>
    </w:lvl>
    <w:lvl w:ilvl="6" w:tplc="041A000F">
      <w:start w:val="1"/>
      <w:numFmt w:val="decimal"/>
      <w:lvlText w:val="%7."/>
      <w:lvlJc w:val="left"/>
      <w:pPr>
        <w:tabs>
          <w:tab w:val="num" w:pos="4770"/>
        </w:tabs>
        <w:ind w:left="4770" w:hanging="360"/>
      </w:pPr>
    </w:lvl>
    <w:lvl w:ilvl="7" w:tplc="041A0019">
      <w:start w:val="1"/>
      <w:numFmt w:val="lowerLetter"/>
      <w:lvlText w:val="%8."/>
      <w:lvlJc w:val="left"/>
      <w:pPr>
        <w:tabs>
          <w:tab w:val="num" w:pos="5490"/>
        </w:tabs>
        <w:ind w:left="5490" w:hanging="360"/>
      </w:pPr>
    </w:lvl>
    <w:lvl w:ilvl="8" w:tplc="041A001B">
      <w:start w:val="1"/>
      <w:numFmt w:val="lowerRoman"/>
      <w:lvlText w:val="%9."/>
      <w:lvlJc w:val="right"/>
      <w:pPr>
        <w:tabs>
          <w:tab w:val="num" w:pos="6210"/>
        </w:tabs>
        <w:ind w:left="6210" w:hanging="180"/>
      </w:pPr>
    </w:lvl>
  </w:abstractNum>
  <w:abstractNum w:abstractNumId="65" w15:restartNumberingAfterBreak="0">
    <w:nsid w:val="5F325BBA"/>
    <w:multiLevelType w:val="hybridMultilevel"/>
    <w:tmpl w:val="4D902654"/>
    <w:lvl w:ilvl="0" w:tplc="97BCB4FA">
      <w:start w:val="1"/>
      <w:numFmt w:val="decimal"/>
      <w:lvlText w:val="%1."/>
      <w:lvlJc w:val="left"/>
      <w:pPr>
        <w:ind w:left="420" w:hanging="360"/>
      </w:pPr>
      <w:rPr>
        <w:b w:val="0"/>
      </w:rPr>
    </w:lvl>
    <w:lvl w:ilvl="1" w:tplc="041A0019">
      <w:start w:val="1"/>
      <w:numFmt w:val="lowerLetter"/>
      <w:lvlText w:val="%2."/>
      <w:lvlJc w:val="left"/>
      <w:pPr>
        <w:ind w:left="1140" w:hanging="360"/>
      </w:pPr>
    </w:lvl>
    <w:lvl w:ilvl="2" w:tplc="041A001B">
      <w:start w:val="1"/>
      <w:numFmt w:val="lowerRoman"/>
      <w:lvlText w:val="%3."/>
      <w:lvlJc w:val="right"/>
      <w:pPr>
        <w:ind w:left="1860" w:hanging="180"/>
      </w:pPr>
    </w:lvl>
    <w:lvl w:ilvl="3" w:tplc="041A000F">
      <w:start w:val="1"/>
      <w:numFmt w:val="decimal"/>
      <w:lvlText w:val="%4."/>
      <w:lvlJc w:val="left"/>
      <w:pPr>
        <w:ind w:left="2580" w:hanging="360"/>
      </w:pPr>
    </w:lvl>
    <w:lvl w:ilvl="4" w:tplc="041A0019">
      <w:start w:val="1"/>
      <w:numFmt w:val="lowerLetter"/>
      <w:lvlText w:val="%5."/>
      <w:lvlJc w:val="left"/>
      <w:pPr>
        <w:ind w:left="3300" w:hanging="360"/>
      </w:pPr>
    </w:lvl>
    <w:lvl w:ilvl="5" w:tplc="041A001B">
      <w:start w:val="1"/>
      <w:numFmt w:val="lowerRoman"/>
      <w:lvlText w:val="%6."/>
      <w:lvlJc w:val="right"/>
      <w:pPr>
        <w:ind w:left="4020" w:hanging="180"/>
      </w:pPr>
    </w:lvl>
    <w:lvl w:ilvl="6" w:tplc="041A000F">
      <w:start w:val="1"/>
      <w:numFmt w:val="decimal"/>
      <w:lvlText w:val="%7."/>
      <w:lvlJc w:val="left"/>
      <w:pPr>
        <w:ind w:left="4740" w:hanging="360"/>
      </w:pPr>
    </w:lvl>
    <w:lvl w:ilvl="7" w:tplc="041A0019">
      <w:start w:val="1"/>
      <w:numFmt w:val="lowerLetter"/>
      <w:lvlText w:val="%8."/>
      <w:lvlJc w:val="left"/>
      <w:pPr>
        <w:ind w:left="5460" w:hanging="360"/>
      </w:pPr>
    </w:lvl>
    <w:lvl w:ilvl="8" w:tplc="041A001B">
      <w:start w:val="1"/>
      <w:numFmt w:val="lowerRoman"/>
      <w:lvlText w:val="%9."/>
      <w:lvlJc w:val="right"/>
      <w:pPr>
        <w:ind w:left="6180" w:hanging="180"/>
      </w:pPr>
    </w:lvl>
  </w:abstractNum>
  <w:abstractNum w:abstractNumId="66" w15:restartNumberingAfterBreak="0">
    <w:nsid w:val="60CA63A6"/>
    <w:multiLevelType w:val="hybridMultilevel"/>
    <w:tmpl w:val="0E8EB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61F415A2"/>
    <w:multiLevelType w:val="hybridMultilevel"/>
    <w:tmpl w:val="FFFFFFFF"/>
    <w:lvl w:ilvl="0" w:tplc="292A8274">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BCEA53A">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566F3E6">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62851B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3C6AE3A">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0D06C2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6004FF7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EA0F9AC">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70C8C52">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62E47FC6"/>
    <w:multiLevelType w:val="hybridMultilevel"/>
    <w:tmpl w:val="D5D60DF6"/>
    <w:lvl w:ilvl="0" w:tplc="70D062C0">
      <w:start w:val="1"/>
      <w:numFmt w:val="lowerLetter"/>
      <w:lvlText w:val="%1)"/>
      <w:lvlJc w:val="left"/>
      <w:pPr>
        <w:ind w:left="795" w:hanging="360"/>
      </w:pPr>
    </w:lvl>
    <w:lvl w:ilvl="1" w:tplc="041A0019">
      <w:start w:val="1"/>
      <w:numFmt w:val="lowerLetter"/>
      <w:lvlText w:val="%2."/>
      <w:lvlJc w:val="left"/>
      <w:pPr>
        <w:ind w:left="1515" w:hanging="360"/>
      </w:pPr>
    </w:lvl>
    <w:lvl w:ilvl="2" w:tplc="041A001B">
      <w:start w:val="1"/>
      <w:numFmt w:val="lowerRoman"/>
      <w:lvlText w:val="%3."/>
      <w:lvlJc w:val="right"/>
      <w:pPr>
        <w:ind w:left="2235" w:hanging="180"/>
      </w:pPr>
    </w:lvl>
    <w:lvl w:ilvl="3" w:tplc="041A000F">
      <w:start w:val="1"/>
      <w:numFmt w:val="decimal"/>
      <w:lvlText w:val="%4."/>
      <w:lvlJc w:val="left"/>
      <w:pPr>
        <w:ind w:left="2955" w:hanging="360"/>
      </w:pPr>
    </w:lvl>
    <w:lvl w:ilvl="4" w:tplc="041A0019">
      <w:start w:val="1"/>
      <w:numFmt w:val="lowerLetter"/>
      <w:lvlText w:val="%5."/>
      <w:lvlJc w:val="left"/>
      <w:pPr>
        <w:ind w:left="3675" w:hanging="360"/>
      </w:pPr>
    </w:lvl>
    <w:lvl w:ilvl="5" w:tplc="041A001B">
      <w:start w:val="1"/>
      <w:numFmt w:val="lowerRoman"/>
      <w:lvlText w:val="%6."/>
      <w:lvlJc w:val="right"/>
      <w:pPr>
        <w:ind w:left="4395" w:hanging="180"/>
      </w:pPr>
    </w:lvl>
    <w:lvl w:ilvl="6" w:tplc="041A000F">
      <w:start w:val="1"/>
      <w:numFmt w:val="decimal"/>
      <w:lvlText w:val="%7."/>
      <w:lvlJc w:val="left"/>
      <w:pPr>
        <w:ind w:left="5115" w:hanging="360"/>
      </w:pPr>
    </w:lvl>
    <w:lvl w:ilvl="7" w:tplc="041A0019">
      <w:start w:val="1"/>
      <w:numFmt w:val="lowerLetter"/>
      <w:lvlText w:val="%8."/>
      <w:lvlJc w:val="left"/>
      <w:pPr>
        <w:ind w:left="5835" w:hanging="360"/>
      </w:pPr>
    </w:lvl>
    <w:lvl w:ilvl="8" w:tplc="041A001B">
      <w:start w:val="1"/>
      <w:numFmt w:val="lowerRoman"/>
      <w:lvlText w:val="%9."/>
      <w:lvlJc w:val="right"/>
      <w:pPr>
        <w:ind w:left="6555" w:hanging="180"/>
      </w:pPr>
    </w:lvl>
  </w:abstractNum>
  <w:abstractNum w:abstractNumId="69" w15:restartNumberingAfterBreak="0">
    <w:nsid w:val="63225494"/>
    <w:multiLevelType w:val="multilevel"/>
    <w:tmpl w:val="D486C436"/>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602A25"/>
    <w:multiLevelType w:val="multilevel"/>
    <w:tmpl w:val="3122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49227A"/>
    <w:multiLevelType w:val="hybridMultilevel"/>
    <w:tmpl w:val="93F6DB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64596DED"/>
    <w:multiLevelType w:val="multilevel"/>
    <w:tmpl w:val="D96C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55957EA"/>
    <w:multiLevelType w:val="hybridMultilevel"/>
    <w:tmpl w:val="0958E88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679E7844"/>
    <w:multiLevelType w:val="multilevel"/>
    <w:tmpl w:val="1F9C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E114373"/>
    <w:multiLevelType w:val="hybridMultilevel"/>
    <w:tmpl w:val="F858CF2A"/>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76" w15:restartNumberingAfterBreak="0">
    <w:nsid w:val="70A079C5"/>
    <w:multiLevelType w:val="hybridMultilevel"/>
    <w:tmpl w:val="C4082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70C9258C"/>
    <w:multiLevelType w:val="multilevel"/>
    <w:tmpl w:val="694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1ED6EF8"/>
    <w:multiLevelType w:val="multilevel"/>
    <w:tmpl w:val="71CE8500"/>
    <w:lvl w:ilvl="0">
      <w:start w:val="1"/>
      <w:numFmt w:val="decimal"/>
      <w:lvlText w:val="%1."/>
      <w:lvlJc w:val="left"/>
      <w:pPr>
        <w:tabs>
          <w:tab w:val="num" w:pos="720"/>
        </w:tabs>
        <w:ind w:left="720" w:hanging="360"/>
      </w:pPr>
    </w:lvl>
    <w:lvl w:ilvl="1">
      <w:start w:val="12"/>
      <w:numFmt w:val="decimal"/>
      <w:isLgl/>
      <w:lvlText w:val="%1.%2."/>
      <w:lvlJc w:val="left"/>
      <w:pPr>
        <w:ind w:left="1380" w:hanging="1020"/>
      </w:pPr>
    </w:lvl>
    <w:lvl w:ilvl="2">
      <w:start w:val="2018"/>
      <w:numFmt w:val="decimal"/>
      <w:isLgl/>
      <w:lvlText w:val="%1.%2.%3."/>
      <w:lvlJc w:val="left"/>
      <w:pPr>
        <w:ind w:left="1380" w:hanging="1020"/>
      </w:pPr>
    </w:lvl>
    <w:lvl w:ilvl="3">
      <w:start w:val="1"/>
      <w:numFmt w:val="decimal"/>
      <w:isLgl/>
      <w:lvlText w:val="%1.%2.%3.%4."/>
      <w:lvlJc w:val="left"/>
      <w:pPr>
        <w:ind w:left="1380" w:hanging="10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9" w15:restartNumberingAfterBreak="0">
    <w:nsid w:val="72FA4060"/>
    <w:multiLevelType w:val="multilevel"/>
    <w:tmpl w:val="E7C2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44D6FC3"/>
    <w:multiLevelType w:val="hybridMultilevel"/>
    <w:tmpl w:val="FFFFFFFF"/>
    <w:lvl w:ilvl="0" w:tplc="D5F472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10306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50A8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3CA6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AA40E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9CD7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22FB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1E596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85ED00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5AC1D88"/>
    <w:multiLevelType w:val="multilevel"/>
    <w:tmpl w:val="CB60E15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320" w:hanging="180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82" w15:restartNumberingAfterBreak="0">
    <w:nsid w:val="76B850F6"/>
    <w:multiLevelType w:val="multilevel"/>
    <w:tmpl w:val="4C6E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7111557"/>
    <w:multiLevelType w:val="multilevel"/>
    <w:tmpl w:val="D2A0FF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400077"/>
    <w:multiLevelType w:val="hybridMultilevel"/>
    <w:tmpl w:val="2A58F7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7B2644B6"/>
    <w:multiLevelType w:val="hybridMultilevel"/>
    <w:tmpl w:val="CC4E74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6" w15:restartNumberingAfterBreak="0">
    <w:nsid w:val="7FE95A69"/>
    <w:multiLevelType w:val="hybridMultilevel"/>
    <w:tmpl w:val="8FC885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8"/>
    <w:lvlOverride w:ilvl="0">
      <w:startOverride w:val="1"/>
    </w:lvlOverride>
    <w:lvlOverride w:ilvl="1">
      <w:startOverride w:val="12"/>
    </w:lvlOverride>
    <w:lvlOverride w:ilvl="2">
      <w:startOverride w:val="20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5"/>
  </w:num>
  <w:num w:numId="11">
    <w:abstractNumId w:val="14"/>
  </w:num>
  <w:num w:numId="12">
    <w:abstractNumId w:val="58"/>
  </w:num>
  <w:num w:numId="13">
    <w:abstractNumId w:val="46"/>
  </w:num>
  <w:num w:numId="14">
    <w:abstractNumId w:val="65"/>
  </w:num>
  <w:num w:numId="15">
    <w:abstractNumId w:val="27"/>
  </w:num>
  <w:num w:numId="16">
    <w:abstractNumId w:val="45"/>
  </w:num>
  <w:num w:numId="17">
    <w:abstractNumId w:val="56"/>
  </w:num>
  <w:num w:numId="18">
    <w:abstractNumId w:val="71"/>
  </w:num>
  <w:num w:numId="19">
    <w:abstractNumId w:val="0"/>
  </w:num>
  <w:num w:numId="20">
    <w:abstractNumId w:val="37"/>
  </w:num>
  <w:num w:numId="21">
    <w:abstractNumId w:val="31"/>
  </w:num>
  <w:num w:numId="22">
    <w:abstractNumId w:val="67"/>
  </w:num>
  <w:num w:numId="23">
    <w:abstractNumId w:val="4"/>
  </w:num>
  <w:num w:numId="24">
    <w:abstractNumId w:val="51"/>
  </w:num>
  <w:num w:numId="25">
    <w:abstractNumId w:val="1"/>
  </w:num>
  <w:num w:numId="26">
    <w:abstractNumId w:val="16"/>
  </w:num>
  <w:num w:numId="27">
    <w:abstractNumId w:val="34"/>
  </w:num>
  <w:num w:numId="28">
    <w:abstractNumId w:val="29"/>
  </w:num>
  <w:num w:numId="29">
    <w:abstractNumId w:val="5"/>
  </w:num>
  <w:num w:numId="30">
    <w:abstractNumId w:val="20"/>
  </w:num>
  <w:num w:numId="31">
    <w:abstractNumId w:val="80"/>
  </w:num>
  <w:num w:numId="32">
    <w:abstractNumId w:val="33"/>
  </w:num>
  <w:num w:numId="33">
    <w:abstractNumId w:val="38"/>
  </w:num>
  <w:num w:numId="34">
    <w:abstractNumId w:val="2"/>
  </w:num>
  <w:num w:numId="35">
    <w:abstractNumId w:val="77"/>
  </w:num>
  <w:num w:numId="36">
    <w:abstractNumId w:val="59"/>
  </w:num>
  <w:num w:numId="37">
    <w:abstractNumId w:val="70"/>
  </w:num>
  <w:num w:numId="38">
    <w:abstractNumId w:val="8"/>
  </w:num>
  <w:num w:numId="39">
    <w:abstractNumId w:val="50"/>
  </w:num>
  <w:num w:numId="40">
    <w:abstractNumId w:val="11"/>
  </w:num>
  <w:num w:numId="41">
    <w:abstractNumId w:val="22"/>
  </w:num>
  <w:num w:numId="42">
    <w:abstractNumId w:val="82"/>
  </w:num>
  <w:num w:numId="43">
    <w:abstractNumId w:val="83"/>
  </w:num>
  <w:num w:numId="44">
    <w:abstractNumId w:val="74"/>
  </w:num>
  <w:num w:numId="45">
    <w:abstractNumId w:val="41"/>
  </w:num>
  <w:num w:numId="46">
    <w:abstractNumId w:val="79"/>
  </w:num>
  <w:num w:numId="47">
    <w:abstractNumId w:val="13"/>
  </w:num>
  <w:num w:numId="48">
    <w:abstractNumId w:val="10"/>
  </w:num>
  <w:num w:numId="49">
    <w:abstractNumId w:val="52"/>
  </w:num>
  <w:num w:numId="50">
    <w:abstractNumId w:val="25"/>
  </w:num>
  <w:num w:numId="51">
    <w:abstractNumId w:val="47"/>
  </w:num>
  <w:num w:numId="52">
    <w:abstractNumId w:val="48"/>
  </w:num>
  <w:num w:numId="53">
    <w:abstractNumId w:val="28"/>
  </w:num>
  <w:num w:numId="54">
    <w:abstractNumId w:val="55"/>
  </w:num>
  <w:num w:numId="55">
    <w:abstractNumId w:val="32"/>
  </w:num>
  <w:num w:numId="56">
    <w:abstractNumId w:val="26"/>
  </w:num>
  <w:num w:numId="57">
    <w:abstractNumId w:val="23"/>
  </w:num>
  <w:num w:numId="58">
    <w:abstractNumId w:val="72"/>
  </w:num>
  <w:num w:numId="59">
    <w:abstractNumId w:val="60"/>
  </w:num>
  <w:num w:numId="60">
    <w:abstractNumId w:val="63"/>
  </w:num>
  <w:num w:numId="61">
    <w:abstractNumId w:val="43"/>
  </w:num>
  <w:num w:numId="62">
    <w:abstractNumId w:val="69"/>
  </w:num>
  <w:num w:numId="63">
    <w:abstractNumId w:val="3"/>
  </w:num>
  <w:num w:numId="64">
    <w:abstractNumId w:val="18"/>
  </w:num>
  <w:num w:numId="65">
    <w:abstractNumId w:val="19"/>
  </w:num>
  <w:num w:numId="66">
    <w:abstractNumId w:val="84"/>
  </w:num>
  <w:num w:numId="67">
    <w:abstractNumId w:val="9"/>
  </w:num>
  <w:num w:numId="68">
    <w:abstractNumId w:val="61"/>
  </w:num>
  <w:num w:numId="69">
    <w:abstractNumId w:val="36"/>
  </w:num>
  <w:num w:numId="70">
    <w:abstractNumId w:val="24"/>
  </w:num>
  <w:num w:numId="71">
    <w:abstractNumId w:val="15"/>
  </w:num>
  <w:num w:numId="72">
    <w:abstractNumId w:val="73"/>
  </w:num>
  <w:num w:numId="73">
    <w:abstractNumId w:val="86"/>
  </w:num>
  <w:num w:numId="74">
    <w:abstractNumId w:val="66"/>
  </w:num>
  <w:num w:numId="75">
    <w:abstractNumId w:val="35"/>
  </w:num>
  <w:num w:numId="76">
    <w:abstractNumId w:val="6"/>
  </w:num>
  <w:num w:numId="77">
    <w:abstractNumId w:val="7"/>
  </w:num>
  <w:num w:numId="78">
    <w:abstractNumId w:val="76"/>
  </w:num>
  <w:num w:numId="79">
    <w:abstractNumId w:val="42"/>
  </w:num>
  <w:num w:numId="80">
    <w:abstractNumId w:val="75"/>
  </w:num>
  <w:num w:numId="81">
    <w:abstractNumId w:val="49"/>
  </w:num>
  <w:num w:numId="82">
    <w:abstractNumId w:val="30"/>
  </w:num>
  <w:num w:numId="83">
    <w:abstractNumId w:val="54"/>
  </w:num>
  <w:num w:numId="84">
    <w:abstractNumId w:val="44"/>
  </w:num>
  <w:num w:numId="85">
    <w:abstractNumId w:val="17"/>
  </w:num>
  <w:num w:numId="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F99"/>
    <w:rsid w:val="00023F99"/>
    <w:rsid w:val="00061422"/>
    <w:rsid w:val="000A1028"/>
    <w:rsid w:val="00101358"/>
    <w:rsid w:val="001D2AA5"/>
    <w:rsid w:val="0024720E"/>
    <w:rsid w:val="002B0FE1"/>
    <w:rsid w:val="002D4B42"/>
    <w:rsid w:val="002E08DC"/>
    <w:rsid w:val="002E65CD"/>
    <w:rsid w:val="00340845"/>
    <w:rsid w:val="003826C4"/>
    <w:rsid w:val="0038729A"/>
    <w:rsid w:val="004447C3"/>
    <w:rsid w:val="00446737"/>
    <w:rsid w:val="004541E9"/>
    <w:rsid w:val="004562F5"/>
    <w:rsid w:val="004B4ABC"/>
    <w:rsid w:val="005553E6"/>
    <w:rsid w:val="005634E1"/>
    <w:rsid w:val="00655011"/>
    <w:rsid w:val="00681AD0"/>
    <w:rsid w:val="00811BF9"/>
    <w:rsid w:val="00C710A9"/>
    <w:rsid w:val="00C75BEE"/>
    <w:rsid w:val="00CC37BC"/>
    <w:rsid w:val="00D47175"/>
    <w:rsid w:val="00D818F9"/>
    <w:rsid w:val="00D834D8"/>
    <w:rsid w:val="00E829CF"/>
    <w:rsid w:val="00E85AF2"/>
    <w:rsid w:val="00F2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9C05"/>
  <w15:chartTrackingRefBased/>
  <w15:docId w15:val="{1D43DA8C-3610-48F6-B789-EF4DEC93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0A9"/>
    <w:pPr>
      <w:spacing w:line="256" w:lineRule="auto"/>
    </w:pPr>
  </w:style>
  <w:style w:type="paragraph" w:styleId="Heading1">
    <w:name w:val="heading 1"/>
    <w:next w:val="Normal"/>
    <w:link w:val="Heading1Char"/>
    <w:uiPriority w:val="9"/>
    <w:qFormat/>
    <w:rsid w:val="00340845"/>
    <w:pPr>
      <w:keepNext/>
      <w:keepLines/>
      <w:spacing w:after="343"/>
      <w:ind w:left="10" w:hanging="10"/>
      <w:outlineLvl w:val="0"/>
    </w:pPr>
    <w:rPr>
      <w:rFonts w:ascii="Calibri" w:eastAsia="Calibri" w:hAnsi="Calibri" w:cs="Calibri"/>
      <w:b/>
      <w:color w:val="000000"/>
      <w:kern w:val="2"/>
      <w:sz w:val="28"/>
      <w:szCs w:val="24"/>
      <w:lang w:val="hr-HR" w:eastAsia="hr-HR"/>
      <w14:ligatures w14:val="standardContextual"/>
    </w:rPr>
  </w:style>
  <w:style w:type="paragraph" w:styleId="Heading2">
    <w:name w:val="heading 2"/>
    <w:next w:val="Normal"/>
    <w:link w:val="Heading2Char"/>
    <w:uiPriority w:val="9"/>
    <w:unhideWhenUsed/>
    <w:qFormat/>
    <w:rsid w:val="00340845"/>
    <w:pPr>
      <w:keepNext/>
      <w:keepLines/>
      <w:spacing w:after="322"/>
      <w:ind w:left="10" w:hanging="10"/>
      <w:outlineLvl w:val="1"/>
    </w:pPr>
    <w:rPr>
      <w:rFonts w:ascii="Calibri" w:eastAsia="Calibri" w:hAnsi="Calibri" w:cs="Calibri"/>
      <w:b/>
      <w:color w:val="000000"/>
      <w:kern w:val="2"/>
      <w:sz w:val="24"/>
      <w:szCs w:val="24"/>
      <w:lang w:val="hr-HR" w:eastAsia="hr-H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023F99"/>
    <w:rPr>
      <w:color w:val="0563C1"/>
      <w:u w:val="single"/>
    </w:rPr>
  </w:style>
  <w:style w:type="paragraph" w:customStyle="1" w:styleId="msonormal0">
    <w:name w:val="msonormal"/>
    <w:basedOn w:val="Normal"/>
    <w:uiPriority w:val="99"/>
    <w:rsid w:val="00023F99"/>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CommentTextChar">
    <w:name w:val="Comment Text Char"/>
    <w:basedOn w:val="DefaultParagraphFont"/>
    <w:link w:val="CommentText"/>
    <w:uiPriority w:val="99"/>
    <w:semiHidden/>
    <w:rsid w:val="00023F99"/>
    <w:rPr>
      <w:rFonts w:ascii="Times New Roman" w:eastAsia="Times New Roman" w:hAnsi="Times New Roman" w:cs="Times New Roman"/>
      <w:sz w:val="20"/>
      <w:szCs w:val="20"/>
      <w:lang w:val="hr-HR" w:eastAsia="hr-HR"/>
    </w:rPr>
  </w:style>
  <w:style w:type="paragraph" w:styleId="CommentText">
    <w:name w:val="annotation text"/>
    <w:basedOn w:val="Normal"/>
    <w:link w:val="CommentTextChar"/>
    <w:uiPriority w:val="99"/>
    <w:semiHidden/>
    <w:unhideWhenUsed/>
    <w:rsid w:val="00023F99"/>
    <w:pPr>
      <w:spacing w:after="0" w:line="240" w:lineRule="auto"/>
    </w:pPr>
    <w:rPr>
      <w:rFonts w:ascii="Times New Roman" w:eastAsia="Times New Roman" w:hAnsi="Times New Roman" w:cs="Times New Roman"/>
      <w:sz w:val="20"/>
      <w:szCs w:val="20"/>
      <w:lang w:val="hr-HR" w:eastAsia="hr-HR"/>
    </w:rPr>
  </w:style>
  <w:style w:type="character" w:customStyle="1" w:styleId="HeaderChar">
    <w:name w:val="Header Char"/>
    <w:basedOn w:val="DefaultParagraphFont"/>
    <w:link w:val="Header"/>
    <w:uiPriority w:val="99"/>
    <w:semiHidden/>
    <w:rsid w:val="00023F99"/>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semiHidden/>
    <w:unhideWhenUsed/>
    <w:rsid w:val="00023F99"/>
    <w:pPr>
      <w:tabs>
        <w:tab w:val="center" w:pos="4536"/>
        <w:tab w:val="right" w:pos="9072"/>
      </w:tabs>
      <w:spacing w:after="0" w:line="240" w:lineRule="auto"/>
    </w:pPr>
    <w:rPr>
      <w:rFonts w:ascii="Times New Roman" w:eastAsia="Times New Roman" w:hAnsi="Times New Roman" w:cs="Times New Roman"/>
      <w:sz w:val="24"/>
      <w:szCs w:val="24"/>
      <w:lang w:val="hr-HR" w:eastAsia="hr-HR"/>
    </w:rPr>
  </w:style>
  <w:style w:type="character" w:customStyle="1" w:styleId="FooterChar">
    <w:name w:val="Footer Char"/>
    <w:basedOn w:val="DefaultParagraphFont"/>
    <w:link w:val="Footer"/>
    <w:uiPriority w:val="99"/>
    <w:semiHidden/>
    <w:rsid w:val="00023F99"/>
    <w:rPr>
      <w:rFonts w:ascii="Times New Roman" w:eastAsia="Times New Roman" w:hAnsi="Times New Roman" w:cs="Times New Roman"/>
      <w:sz w:val="20"/>
      <w:szCs w:val="20"/>
      <w:lang w:eastAsia="hr-HR"/>
    </w:rPr>
  </w:style>
  <w:style w:type="paragraph" w:styleId="Footer">
    <w:name w:val="footer"/>
    <w:basedOn w:val="Normal"/>
    <w:link w:val="FooterChar"/>
    <w:uiPriority w:val="99"/>
    <w:semiHidden/>
    <w:unhideWhenUsed/>
    <w:rsid w:val="00023F99"/>
    <w:pPr>
      <w:tabs>
        <w:tab w:val="center" w:pos="4153"/>
        <w:tab w:val="right" w:pos="8306"/>
      </w:tabs>
      <w:spacing w:after="0" w:line="240" w:lineRule="auto"/>
    </w:pPr>
    <w:rPr>
      <w:rFonts w:ascii="Times New Roman" w:eastAsia="Times New Roman" w:hAnsi="Times New Roman" w:cs="Times New Roman"/>
      <w:sz w:val="20"/>
      <w:szCs w:val="20"/>
      <w:lang w:eastAsia="hr-HR"/>
    </w:rPr>
  </w:style>
  <w:style w:type="paragraph" w:styleId="Title">
    <w:name w:val="Title"/>
    <w:basedOn w:val="Normal"/>
    <w:link w:val="TitleChar"/>
    <w:uiPriority w:val="99"/>
    <w:qFormat/>
    <w:rsid w:val="00023F99"/>
    <w:pPr>
      <w:spacing w:after="0" w:line="360" w:lineRule="auto"/>
      <w:jc w:val="center"/>
    </w:pPr>
    <w:rPr>
      <w:rFonts w:ascii="Bookman Old Style" w:eastAsia="Times New Roman" w:hAnsi="Bookman Old Style" w:cs="Times New Roman"/>
      <w:b/>
      <w:bCs/>
      <w:sz w:val="24"/>
      <w:szCs w:val="24"/>
      <w:lang w:val="hr-HR" w:eastAsia="hr-HR"/>
    </w:rPr>
  </w:style>
  <w:style w:type="character" w:customStyle="1" w:styleId="TitleChar">
    <w:name w:val="Title Char"/>
    <w:basedOn w:val="DefaultParagraphFont"/>
    <w:link w:val="Title"/>
    <w:uiPriority w:val="99"/>
    <w:rsid w:val="00023F99"/>
    <w:rPr>
      <w:rFonts w:ascii="Bookman Old Style" w:eastAsia="Times New Roman" w:hAnsi="Bookman Old Style" w:cs="Times New Roman"/>
      <w:b/>
      <w:bCs/>
      <w:sz w:val="24"/>
      <w:szCs w:val="24"/>
      <w:lang w:val="hr-HR" w:eastAsia="hr-HR"/>
    </w:rPr>
  </w:style>
  <w:style w:type="character" w:customStyle="1" w:styleId="BodyTextChar">
    <w:name w:val="Body Text Char"/>
    <w:basedOn w:val="DefaultParagraphFont"/>
    <w:link w:val="BodyText"/>
    <w:uiPriority w:val="99"/>
    <w:semiHidden/>
    <w:rsid w:val="00023F99"/>
    <w:rPr>
      <w:rFonts w:ascii="Arial" w:eastAsia="Times New Roman" w:hAnsi="Arial" w:cs="Times New Roman"/>
      <w:sz w:val="24"/>
      <w:szCs w:val="20"/>
      <w:lang w:val="hr-HR" w:eastAsia="hr-HR"/>
    </w:rPr>
  </w:style>
  <w:style w:type="paragraph" w:styleId="BodyText">
    <w:name w:val="Body Text"/>
    <w:basedOn w:val="Normal"/>
    <w:link w:val="BodyTextChar"/>
    <w:uiPriority w:val="99"/>
    <w:semiHidden/>
    <w:unhideWhenUsed/>
    <w:rsid w:val="00023F99"/>
    <w:pPr>
      <w:spacing w:after="0" w:line="240" w:lineRule="auto"/>
    </w:pPr>
    <w:rPr>
      <w:rFonts w:ascii="Arial" w:eastAsia="Times New Roman" w:hAnsi="Arial" w:cs="Times New Roman"/>
      <w:sz w:val="24"/>
      <w:szCs w:val="20"/>
      <w:lang w:val="hr-HR" w:eastAsia="hr-HR"/>
    </w:rPr>
  </w:style>
  <w:style w:type="character" w:customStyle="1" w:styleId="BodyText2Char">
    <w:name w:val="Body Text 2 Char"/>
    <w:basedOn w:val="DefaultParagraphFont"/>
    <w:link w:val="BodyText2"/>
    <w:uiPriority w:val="99"/>
    <w:semiHidden/>
    <w:rsid w:val="00023F99"/>
    <w:rPr>
      <w:rFonts w:ascii="Times New Roman" w:eastAsia="Times New Roman" w:hAnsi="Times New Roman" w:cs="Times New Roman"/>
      <w:sz w:val="24"/>
      <w:szCs w:val="24"/>
      <w:lang w:val="hr-HR" w:eastAsia="hr-HR"/>
    </w:rPr>
  </w:style>
  <w:style w:type="paragraph" w:styleId="BodyText2">
    <w:name w:val="Body Text 2"/>
    <w:basedOn w:val="Normal"/>
    <w:link w:val="BodyText2Char"/>
    <w:uiPriority w:val="99"/>
    <w:semiHidden/>
    <w:unhideWhenUsed/>
    <w:rsid w:val="00023F99"/>
    <w:pPr>
      <w:spacing w:after="120" w:line="480" w:lineRule="auto"/>
    </w:pPr>
    <w:rPr>
      <w:rFonts w:ascii="Times New Roman" w:eastAsia="Times New Roman" w:hAnsi="Times New Roman" w:cs="Times New Roman"/>
      <w:sz w:val="24"/>
      <w:szCs w:val="24"/>
      <w:lang w:val="hr-HR" w:eastAsia="hr-HR"/>
    </w:rPr>
  </w:style>
  <w:style w:type="character" w:customStyle="1" w:styleId="CommentSubjectChar">
    <w:name w:val="Comment Subject Char"/>
    <w:basedOn w:val="CommentTextChar"/>
    <w:link w:val="CommentSubject"/>
    <w:uiPriority w:val="99"/>
    <w:semiHidden/>
    <w:rsid w:val="00023F99"/>
    <w:rPr>
      <w:rFonts w:ascii="Times New Roman" w:eastAsia="Times New Roman" w:hAnsi="Times New Roman" w:cs="Times New Roman"/>
      <w:b/>
      <w:bCs/>
      <w:sz w:val="20"/>
      <w:szCs w:val="20"/>
      <w:lang w:val="hr-HR" w:eastAsia="hr-HR"/>
    </w:rPr>
  </w:style>
  <w:style w:type="paragraph" w:styleId="CommentSubject">
    <w:name w:val="annotation subject"/>
    <w:basedOn w:val="CommentText"/>
    <w:next w:val="CommentText"/>
    <w:link w:val="CommentSubjectChar"/>
    <w:uiPriority w:val="99"/>
    <w:semiHidden/>
    <w:unhideWhenUsed/>
    <w:rsid w:val="00023F99"/>
    <w:rPr>
      <w:b/>
      <w:bCs/>
    </w:rPr>
  </w:style>
  <w:style w:type="character" w:customStyle="1" w:styleId="BalloonTextChar">
    <w:name w:val="Balloon Text Char"/>
    <w:basedOn w:val="DefaultParagraphFont"/>
    <w:link w:val="BalloonText"/>
    <w:uiPriority w:val="99"/>
    <w:semiHidden/>
    <w:rsid w:val="00023F99"/>
    <w:rPr>
      <w:rFonts w:ascii="Segoe UI" w:eastAsia="Times New Roman" w:hAnsi="Segoe UI" w:cs="Segoe UI"/>
      <w:sz w:val="18"/>
      <w:szCs w:val="18"/>
      <w:lang w:val="hr-HR" w:eastAsia="hr-HR"/>
    </w:rPr>
  </w:style>
  <w:style w:type="paragraph" w:styleId="BalloonText">
    <w:name w:val="Balloon Text"/>
    <w:basedOn w:val="Normal"/>
    <w:link w:val="BalloonTextChar"/>
    <w:uiPriority w:val="99"/>
    <w:semiHidden/>
    <w:unhideWhenUsed/>
    <w:rsid w:val="00023F99"/>
    <w:pPr>
      <w:spacing w:after="0" w:line="240" w:lineRule="auto"/>
    </w:pPr>
    <w:rPr>
      <w:rFonts w:ascii="Segoe UI" w:eastAsia="Times New Roman" w:hAnsi="Segoe UI" w:cs="Segoe UI"/>
      <w:sz w:val="18"/>
      <w:szCs w:val="18"/>
      <w:lang w:val="hr-HR" w:eastAsia="hr-HR"/>
    </w:rPr>
  </w:style>
  <w:style w:type="paragraph" w:styleId="NoSpacing">
    <w:name w:val="No Spacing"/>
    <w:uiPriority w:val="1"/>
    <w:qFormat/>
    <w:rsid w:val="00023F99"/>
    <w:pPr>
      <w:spacing w:after="0" w:line="240" w:lineRule="auto"/>
    </w:pPr>
    <w:rPr>
      <w:rFonts w:eastAsiaTheme="minorEastAsia" w:cs="Times New Roman"/>
      <w:lang w:val="hr-HR" w:eastAsia="hr-HR"/>
    </w:rPr>
  </w:style>
  <w:style w:type="paragraph" w:styleId="ListParagraph">
    <w:name w:val="List Paragraph"/>
    <w:basedOn w:val="Normal"/>
    <w:uiPriority w:val="34"/>
    <w:qFormat/>
    <w:rsid w:val="00023F99"/>
    <w:pPr>
      <w:spacing w:after="200" w:line="276" w:lineRule="auto"/>
      <w:ind w:left="720"/>
      <w:contextualSpacing/>
    </w:pPr>
    <w:rPr>
      <w:lang w:val="hr-HR"/>
    </w:rPr>
  </w:style>
  <w:style w:type="paragraph" w:customStyle="1" w:styleId="Default">
    <w:name w:val="Default"/>
    <w:uiPriority w:val="99"/>
    <w:rsid w:val="00023F99"/>
    <w:pPr>
      <w:autoSpaceDE w:val="0"/>
      <w:autoSpaceDN w:val="0"/>
      <w:adjustRightInd w:val="0"/>
      <w:spacing w:after="0" w:line="240" w:lineRule="auto"/>
    </w:pPr>
    <w:rPr>
      <w:rFonts w:ascii="Times New Roman" w:eastAsia="Times New Roman" w:hAnsi="Times New Roman" w:cs="Times New Roman"/>
      <w:color w:val="000000"/>
      <w:sz w:val="24"/>
      <w:szCs w:val="24"/>
      <w:lang w:val="hr-HR" w:eastAsia="hr-HR"/>
    </w:rPr>
  </w:style>
  <w:style w:type="paragraph" w:customStyle="1" w:styleId="ListParagraph1">
    <w:name w:val="List Paragraph1"/>
    <w:basedOn w:val="Normal"/>
    <w:uiPriority w:val="99"/>
    <w:qFormat/>
    <w:rsid w:val="00023F99"/>
    <w:pPr>
      <w:spacing w:after="200" w:line="276" w:lineRule="auto"/>
      <w:ind w:left="720"/>
      <w:contextualSpacing/>
    </w:pPr>
    <w:rPr>
      <w:rFonts w:ascii="Calibri" w:eastAsia="Calibri" w:hAnsi="Calibri" w:cs="Times New Roman"/>
      <w:lang w:val="hr-HR"/>
    </w:rPr>
  </w:style>
  <w:style w:type="paragraph" w:customStyle="1" w:styleId="Normal1">
    <w:name w:val="Normal1"/>
    <w:uiPriority w:val="99"/>
    <w:rsid w:val="00023F99"/>
    <w:pPr>
      <w:spacing w:after="0" w:line="276" w:lineRule="auto"/>
    </w:pPr>
    <w:rPr>
      <w:rFonts w:ascii="Arial" w:eastAsia="Arial" w:hAnsi="Arial" w:cs="Arial"/>
      <w:lang w:val="uz-Cyrl-UZ"/>
    </w:rPr>
  </w:style>
  <w:style w:type="character" w:customStyle="1" w:styleId="malitext1">
    <w:name w:val="malitext1"/>
    <w:rsid w:val="00023F99"/>
    <w:rPr>
      <w:rFonts w:ascii="Verdana" w:hAnsi="Verdana" w:hint="default"/>
      <w:color w:val="003399"/>
      <w:sz w:val="20"/>
      <w:szCs w:val="20"/>
    </w:rPr>
  </w:style>
  <w:style w:type="table" w:styleId="TableGrid">
    <w:name w:val="Table Grid"/>
    <w:basedOn w:val="TableNormal"/>
    <w:rsid w:val="00023F99"/>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0845"/>
    <w:rPr>
      <w:rFonts w:ascii="Calibri" w:eastAsia="Calibri" w:hAnsi="Calibri" w:cs="Calibri"/>
      <w:b/>
      <w:color w:val="000000"/>
      <w:kern w:val="2"/>
      <w:sz w:val="28"/>
      <w:szCs w:val="24"/>
      <w:lang w:val="hr-HR" w:eastAsia="hr-HR"/>
      <w14:ligatures w14:val="standardContextual"/>
    </w:rPr>
  </w:style>
  <w:style w:type="character" w:customStyle="1" w:styleId="Heading2Char">
    <w:name w:val="Heading 2 Char"/>
    <w:basedOn w:val="DefaultParagraphFont"/>
    <w:link w:val="Heading2"/>
    <w:uiPriority w:val="9"/>
    <w:rsid w:val="00340845"/>
    <w:rPr>
      <w:rFonts w:ascii="Calibri" w:eastAsia="Calibri" w:hAnsi="Calibri" w:cs="Calibri"/>
      <w:b/>
      <w:color w:val="000000"/>
      <w:kern w:val="2"/>
      <w:sz w:val="24"/>
      <w:szCs w:val="24"/>
      <w:lang w:val="hr-HR" w:eastAsia="hr-HR"/>
      <w14:ligatures w14:val="standardContextual"/>
    </w:rPr>
  </w:style>
  <w:style w:type="paragraph" w:styleId="NormalWeb">
    <w:name w:val="Normal (Web)"/>
    <w:basedOn w:val="Normal"/>
    <w:uiPriority w:val="99"/>
    <w:unhideWhenUsed/>
    <w:rsid w:val="003408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32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va.com/design/DAGbauth0xk/Sv51iQYYoj65kOX-xC14Mg/edit" TargetMode="External"/><Relationship Id="rId3" Type="http://schemas.openxmlformats.org/officeDocument/2006/relationships/settings" Target="settings.xml"/><Relationship Id="rId7" Type="http://schemas.openxmlformats.org/officeDocument/2006/relationships/hyperlink" Target="https://canva.link/a1xusm6wj1nyr6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link/2aajj5us3wigr9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1</Pages>
  <Words>29443</Words>
  <Characters>167829</Characters>
  <Application>Microsoft Office Word</Application>
  <DocSecurity>0</DocSecurity>
  <Lines>1398</Lines>
  <Paragraphs>393</Paragraphs>
  <ScaleCrop>false</ScaleCrop>
  <HeadingPairs>
    <vt:vector size="6" baseType="variant">
      <vt:variant>
        <vt:lpstr>Title</vt:lpstr>
      </vt:variant>
      <vt:variant>
        <vt:i4>1</vt:i4>
      </vt:variant>
      <vt:variant>
        <vt:lpstr>Naslov</vt:lpstr>
      </vt:variant>
      <vt:variant>
        <vt:i4>1</vt:i4>
      </vt:variant>
      <vt:variant>
        <vt:lpstr>Naslovi</vt:lpstr>
      </vt:variant>
      <vt:variant>
        <vt:i4>46</vt:i4>
      </vt:variant>
    </vt:vector>
  </HeadingPairs>
  <TitlesOfParts>
    <vt:vector size="48" baseType="lpstr">
      <vt:lpstr/>
      <vt:lpstr/>
      <vt:lpstr/>
      <vt:lpstr>/</vt:lpstr>
      <vt:lpstr/>
      <vt:lpstr>REPUBLIKA HRVATSKA</vt:lpstr>
      <vt:lpstr>ZADARSKA ŽUPANIJA</vt:lpstr>
      <vt:lpstr>GODIŠNJE IZVJEŠĆE O RADU </vt:lpstr>
      <vt:lpstr>Nin,  kolovoz 2026.</vt:lpstr>
      <vt:lpstr>Ines Jakovčević</vt:lpstr>
      <vt:lpstr>Tanja Morović                            </vt:lpstr>
      <vt:lpstr>Izvješće o radu za pedagošku 2025./2026. godinu</vt:lpstr>
      <vt:lpstr>DOSTAVLJA SE:</vt:lpstr>
      <vt:lpstr>SADRŽAJ:</vt:lpstr>
      <vt:lpstr>Struktura satnice odgojno – obrazovnih djelatnika u procesu  </vt:lpstr>
      <vt:lpstr/>
      <vt:lpstr>Radno vrijeme:</vt:lpstr>
      <vt:lpstr>Struktura satnice odgojno – obrazovnih djelatnika u procesu:</vt:lpstr>
      <vt:lpstr>Struktura 40 satnog radnog tjedna odgajatelja:</vt:lpstr>
      <vt:lpstr>Donacija sadnicama  tvrtke „Nasadi” d.o.o.  Zadar i  donacija tvrtke „Solana Nin</vt:lpstr>
      <vt:lpstr>Iz roditeljskih uplata podmireni su materijalni troškovi, tekuće i investicijsko</vt:lpstr>
      <vt:lpstr/>
      <vt:lpstr/>
      <vt:lpstr/>
      <vt:lpstr>Ostalo:</vt:lpstr>
      <vt:lpstr>Poticaji</vt:lpstr>
      <vt:lpstr>1. Podaci o odgojnoj skupini </vt:lpstr>
      <vt:lpstr>2. Materijalna sredstva u mješovitoj skupini  </vt:lpstr>
      <vt:lpstr>Istraživačko-senzorni centar </vt:lpstr>
      <vt:lpstr>Likovni centar </vt:lpstr>
      <vt:lpstr>Centar simboličke igre </vt:lpstr>
      <vt:lpstr>Građevinski centar </vt:lpstr>
      <vt:lpstr>Stolno-manipulativni centar </vt:lpstr>
      <vt:lpstr>Centar početnog čitanja, pisanja i matematike </vt:lpstr>
      <vt:lpstr>Centar prirode </vt:lpstr>
      <vt:lpstr>Centar svjetlosti i sjena </vt:lpstr>
      <vt:lpstr>Tematski centri kroz godinu u mješovitoj skupini  </vt:lpstr>
      <vt:lpstr>Centar za istraživanje životinja – „Safari“ </vt:lpstr>
      <vt:lpstr>Jesenski istraživački centar </vt:lpstr>
      <vt:lpstr>Prometni centar </vt:lpstr>
      <vt:lpstr>Zimski istraživački centar </vt:lpstr>
      <vt:lpstr>Centar za istraživanje ptica i prirode </vt:lpstr>
      <vt:lpstr>Centar letjelica </vt:lpstr>
      <vt:lpstr>Sezonski i blagdanski centri </vt:lpstr>
      <vt:lpstr>● Safari – istraživanje životinja  </vt:lpstr>
      <vt:lpstr>● Jesen oko nas  </vt:lpstr>
      <vt:lpstr>11. mjesec </vt:lpstr>
      <vt:lpstr>12. mjesec </vt:lpstr>
    </vt:vector>
  </TitlesOfParts>
  <Company/>
  <LinksUpToDate>false</LinksUpToDate>
  <CharactersWithSpaces>196879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Korisnik55</dc:creator>
  <cp:keywords/>
  <dc:description/>
  <cp:lastModifiedBy>User</cp:lastModifiedBy>
  <cp:revision>20</cp:revision>
  <cp:lastPrinted>2026-09-10T07:33:00Z</cp:lastPrinted>
  <dcterms:created xsi:type="dcterms:W3CDTF">2026-07-16T06:15:00Z</dcterms:created>
  <dcterms:modified xsi:type="dcterms:W3CDTF">2026-09-10T07:51:00Z</dcterms:modified>
</cp:coreProperties>
</file>